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8EB" w:rsidRDefault="001B08EB" w:rsidP="001B08EB">
      <w:pPr>
        <w:widowControl/>
        <w:shd w:val="clear" w:color="auto" w:fill="FFFFFF"/>
        <w:spacing w:before="30" w:after="180" w:line="315" w:lineRule="atLeast"/>
        <w:jc w:val="left"/>
        <w:rPr>
          <w:rFonts w:ascii="宋体" w:eastAsia="宋体" w:hAnsi="宋体" w:cs="宋体"/>
          <w:color w:val="222222"/>
          <w:kern w:val="0"/>
          <w:sz w:val="27"/>
          <w:szCs w:val="27"/>
        </w:rPr>
      </w:pPr>
      <w:r>
        <w:rPr>
          <w:rFonts w:ascii="宋体" w:eastAsia="宋体" w:hAnsi="宋体" w:cs="宋体" w:hint="eastAsia"/>
          <w:color w:val="222222"/>
          <w:kern w:val="0"/>
          <w:sz w:val="27"/>
          <w:szCs w:val="27"/>
        </w:rPr>
        <w:t>附件</w:t>
      </w:r>
      <w:r>
        <w:rPr>
          <w:rFonts w:ascii="宋体" w:eastAsia="宋体" w:hAnsi="宋体" w:cs="宋体"/>
          <w:color w:val="222222"/>
          <w:kern w:val="0"/>
          <w:sz w:val="27"/>
          <w:szCs w:val="27"/>
        </w:rPr>
        <w:t>：</w:t>
      </w:r>
    </w:p>
    <w:tbl>
      <w:tblPr>
        <w:tblW w:w="453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3"/>
        <w:gridCol w:w="1128"/>
        <w:gridCol w:w="2657"/>
        <w:gridCol w:w="1019"/>
        <w:gridCol w:w="772"/>
        <w:gridCol w:w="771"/>
        <w:gridCol w:w="768"/>
      </w:tblGrid>
      <w:tr w:rsidR="001B08EB" w:rsidRPr="00C767AC" w:rsidTr="00730E4C">
        <w:trPr>
          <w:trHeight w:val="375"/>
          <w:jc w:val="center"/>
        </w:trPr>
        <w:tc>
          <w:tcPr>
            <w:tcW w:w="5000" w:type="pct"/>
            <w:gridSpan w:val="7"/>
            <w:shd w:val="clear" w:color="auto" w:fill="auto"/>
            <w:noWrap/>
            <w:vAlign w:val="center"/>
          </w:tcPr>
          <w:p w:rsidR="001B08EB" w:rsidRPr="0018712C" w:rsidRDefault="001B08EB" w:rsidP="00730E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63478A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西太湖校区毕业生宿舍局部粉刷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报价单</w:t>
            </w:r>
          </w:p>
        </w:tc>
      </w:tr>
      <w:tr w:rsidR="001B08EB" w:rsidRPr="00C767AC" w:rsidTr="00730E4C">
        <w:trPr>
          <w:trHeight w:val="375"/>
          <w:jc w:val="center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1B08EB" w:rsidRPr="00C767AC" w:rsidRDefault="001B08EB" w:rsidP="00730E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767A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1B08EB" w:rsidRPr="00C767AC" w:rsidRDefault="001B08EB" w:rsidP="00730E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767A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EB" w:rsidRPr="00C767AC" w:rsidRDefault="001B08EB" w:rsidP="00730E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品牌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1B08EB" w:rsidRPr="00C767AC" w:rsidRDefault="001B08EB" w:rsidP="00730E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767A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计量单位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1B08EB" w:rsidRPr="00C767AC" w:rsidRDefault="001B08EB" w:rsidP="00730E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数</w:t>
            </w:r>
            <w:r w:rsidRPr="00C767A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量</w:t>
            </w:r>
          </w:p>
        </w:tc>
        <w:tc>
          <w:tcPr>
            <w:tcW w:w="512" w:type="pct"/>
            <w:vAlign w:val="center"/>
          </w:tcPr>
          <w:p w:rsidR="001B08EB" w:rsidRDefault="001B08EB" w:rsidP="00730E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510" w:type="pct"/>
            <w:vAlign w:val="center"/>
          </w:tcPr>
          <w:p w:rsidR="001B08EB" w:rsidRDefault="001B08EB" w:rsidP="00730E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总价</w:t>
            </w:r>
          </w:p>
        </w:tc>
      </w:tr>
      <w:tr w:rsidR="001B08EB" w:rsidRPr="00C767AC" w:rsidTr="00730E4C">
        <w:trPr>
          <w:trHeight w:val="1125"/>
          <w:jc w:val="center"/>
        </w:trPr>
        <w:tc>
          <w:tcPr>
            <w:tcW w:w="274" w:type="pct"/>
            <w:shd w:val="clear" w:color="auto" w:fill="auto"/>
            <w:noWrap/>
            <w:vAlign w:val="center"/>
            <w:hideMark/>
          </w:tcPr>
          <w:p w:rsidR="001B08EB" w:rsidRPr="00C767AC" w:rsidRDefault="001B08EB" w:rsidP="00730E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C767AC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749" w:type="pct"/>
            <w:shd w:val="clear" w:color="auto" w:fill="auto"/>
            <w:vAlign w:val="center"/>
            <w:hideMark/>
          </w:tcPr>
          <w:p w:rsidR="001B08EB" w:rsidRPr="00C767AC" w:rsidRDefault="001B08EB" w:rsidP="00730E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毕业生宿舍内局部修补粉刷</w:t>
            </w:r>
          </w:p>
        </w:tc>
        <w:tc>
          <w:tcPr>
            <w:tcW w:w="176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B08EB" w:rsidRPr="00C767AC" w:rsidRDefault="001B08EB" w:rsidP="00730E4C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 w:rsidRPr="003B71CF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腻子粉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：</w:t>
            </w:r>
            <w:proofErr w:type="gramStart"/>
            <w:r w:rsidRPr="003B71CF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家美成品</w:t>
            </w:r>
            <w:proofErr w:type="gramEnd"/>
            <w:r w:rsidRPr="003B71CF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。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白色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</w:rPr>
              <w:t>乳胶漆：</w:t>
            </w:r>
            <w:r w:rsidRPr="003B71CF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华润水性环保乳胶漆</w:t>
            </w: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。彩色</w:t>
            </w:r>
            <w:r>
              <w:rPr>
                <w:rFonts w:ascii="黑体" w:eastAsia="黑体" w:hAnsi="黑体" w:cs="宋体"/>
                <w:color w:val="000000"/>
                <w:kern w:val="0"/>
                <w:sz w:val="24"/>
              </w:rPr>
              <w:t>乳胶漆：</w:t>
            </w:r>
            <w:r w:rsidRPr="003B71CF"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多乐士家丽安、立邦美得丽彩色乳胶漆。</w:t>
            </w:r>
          </w:p>
        </w:tc>
        <w:tc>
          <w:tcPr>
            <w:tcW w:w="677" w:type="pct"/>
            <w:shd w:val="clear" w:color="auto" w:fill="auto"/>
            <w:noWrap/>
            <w:vAlign w:val="center"/>
            <w:hideMark/>
          </w:tcPr>
          <w:p w:rsidR="001B08EB" w:rsidRPr="00C767AC" w:rsidRDefault="001B08EB" w:rsidP="00730E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 w:hint="eastAsia"/>
                <w:color w:val="000000"/>
                <w:kern w:val="0"/>
                <w:sz w:val="24"/>
              </w:rPr>
              <w:t>间</w:t>
            </w:r>
          </w:p>
        </w:tc>
        <w:tc>
          <w:tcPr>
            <w:tcW w:w="513" w:type="pct"/>
            <w:shd w:val="clear" w:color="auto" w:fill="auto"/>
            <w:noWrap/>
            <w:vAlign w:val="center"/>
            <w:hideMark/>
          </w:tcPr>
          <w:p w:rsidR="001B08EB" w:rsidRPr="00C767AC" w:rsidRDefault="001B08EB" w:rsidP="00730E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  <w:r>
              <w:rPr>
                <w:rFonts w:ascii="黑体" w:eastAsia="黑体" w:hAnsi="黑体" w:cs="宋体"/>
                <w:color w:val="000000"/>
                <w:kern w:val="0"/>
                <w:sz w:val="24"/>
              </w:rPr>
              <w:t>85</w:t>
            </w:r>
            <w:r w:rsidR="00A11373">
              <w:rPr>
                <w:rFonts w:ascii="黑体" w:eastAsia="黑体" w:hAnsi="黑体" w:cs="宋体"/>
                <w:color w:val="000000"/>
                <w:kern w:val="0"/>
                <w:sz w:val="24"/>
              </w:rPr>
              <w:t>0</w:t>
            </w:r>
            <w:bookmarkStart w:id="0" w:name="_GoBack"/>
            <w:bookmarkEnd w:id="0"/>
          </w:p>
        </w:tc>
        <w:tc>
          <w:tcPr>
            <w:tcW w:w="512" w:type="pct"/>
            <w:vAlign w:val="center"/>
          </w:tcPr>
          <w:p w:rsidR="001B08EB" w:rsidRDefault="001B08EB" w:rsidP="00730E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  <w:tc>
          <w:tcPr>
            <w:tcW w:w="510" w:type="pct"/>
            <w:vAlign w:val="center"/>
          </w:tcPr>
          <w:p w:rsidR="001B08EB" w:rsidRDefault="001B08EB" w:rsidP="00730E4C">
            <w:pPr>
              <w:widowControl/>
              <w:jc w:val="center"/>
              <w:rPr>
                <w:rFonts w:ascii="黑体" w:eastAsia="黑体" w:hAnsi="黑体" w:cs="宋体"/>
                <w:color w:val="000000"/>
                <w:kern w:val="0"/>
                <w:sz w:val="24"/>
              </w:rPr>
            </w:pPr>
          </w:p>
        </w:tc>
      </w:tr>
    </w:tbl>
    <w:p w:rsidR="001B08EB" w:rsidRPr="0063478A" w:rsidRDefault="001B08EB" w:rsidP="001B08EB">
      <w:pPr>
        <w:widowControl/>
        <w:shd w:val="clear" w:color="auto" w:fill="FFFFFF"/>
        <w:spacing w:before="30" w:after="180" w:line="315" w:lineRule="atLeast"/>
        <w:jc w:val="left"/>
        <w:rPr>
          <w:rFonts w:ascii="宋体" w:eastAsia="宋体" w:hAnsi="宋体" w:cs="宋体"/>
          <w:kern w:val="0"/>
          <w:szCs w:val="21"/>
        </w:rPr>
      </w:pPr>
    </w:p>
    <w:p w:rsidR="000A0BB0" w:rsidRDefault="000A0BB0"/>
    <w:sectPr w:rsidR="000A0BB0" w:rsidSect="00273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08EB"/>
    <w:rsid w:val="000A0BB0"/>
    <w:rsid w:val="001B08EB"/>
    <w:rsid w:val="00A11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F7DADA-3818-46D2-B551-F083906A24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B0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>Microsoft</Company>
  <LinksUpToDate>false</LinksUpToDate>
  <CharactersWithSpaces>124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yh</cp:lastModifiedBy>
  <cp:revision>2</cp:revision>
  <dcterms:created xsi:type="dcterms:W3CDTF">2022-07-28T09:23:00Z</dcterms:created>
  <dcterms:modified xsi:type="dcterms:W3CDTF">2022-07-29T02:00:00Z</dcterms:modified>
</cp:coreProperties>
</file>