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64" w:rsidRDefault="000512D7">
      <w:pPr>
        <w:spacing w:line="580" w:lineRule="exact"/>
        <w:rPr>
          <w:rFonts w:ascii="Times New Roman" w:eastAsia="方正仿宋简体" w:hAnsi="Times New Roman"/>
          <w:sz w:val="32"/>
          <w:szCs w:val="32"/>
        </w:rPr>
      </w:pPr>
      <w:r>
        <w:rPr>
          <w:rFonts w:ascii="Times New Roman" w:eastAsia="方正仿宋简体" w:hAnsi="Times New Roman" w:hint="eastAsia"/>
          <w:sz w:val="32"/>
          <w:szCs w:val="32"/>
        </w:rPr>
        <w:t>附件：</w:t>
      </w:r>
    </w:p>
    <w:p w:rsidR="00ED6B64" w:rsidRDefault="000512D7">
      <w:pPr>
        <w:spacing w:line="580" w:lineRule="exact"/>
        <w:jc w:val="center"/>
        <w:rPr>
          <w:rFonts w:ascii="黑体" w:eastAsia="黑体" w:hAnsi="黑体"/>
          <w:sz w:val="44"/>
          <w:szCs w:val="44"/>
        </w:rPr>
      </w:pPr>
      <w:r>
        <w:rPr>
          <w:rFonts w:ascii="黑体" w:eastAsia="黑体" w:hAnsi="黑体" w:hint="eastAsia"/>
          <w:sz w:val="44"/>
          <w:szCs w:val="44"/>
        </w:rPr>
        <w:t>会议（活动）疫情防控备案表</w:t>
      </w:r>
    </w:p>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填表单位：（盖章）</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536"/>
      </w:tblGrid>
      <w:tr w:rsidR="00ED6B64">
        <w:tc>
          <w:tcPr>
            <w:tcW w:w="4219"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sz w:val="28"/>
                <w:szCs w:val="28"/>
              </w:rPr>
              <w:t>会议</w:t>
            </w:r>
            <w:r>
              <w:rPr>
                <w:rFonts w:ascii="Times New Roman" w:eastAsia="方正仿宋简体" w:hAnsi="Times New Roman" w:hint="eastAsia"/>
                <w:sz w:val="28"/>
                <w:szCs w:val="28"/>
              </w:rPr>
              <w:t>（</w:t>
            </w:r>
            <w:r>
              <w:rPr>
                <w:rFonts w:ascii="Times New Roman" w:eastAsia="方正仿宋简体" w:hAnsi="Times New Roman"/>
                <w:sz w:val="28"/>
                <w:szCs w:val="28"/>
              </w:rPr>
              <w:t>活动</w:t>
            </w:r>
            <w:r>
              <w:rPr>
                <w:rFonts w:ascii="Times New Roman" w:eastAsia="方正仿宋简体" w:hAnsi="Times New Roman" w:hint="eastAsia"/>
                <w:sz w:val="28"/>
                <w:szCs w:val="28"/>
              </w:rPr>
              <w:t>）</w:t>
            </w:r>
            <w:r>
              <w:rPr>
                <w:rFonts w:ascii="Times New Roman" w:eastAsia="方正仿宋简体" w:hAnsi="Times New Roman"/>
                <w:sz w:val="28"/>
                <w:szCs w:val="28"/>
              </w:rPr>
              <w:t>名称：</w:t>
            </w:r>
          </w:p>
        </w:tc>
        <w:tc>
          <w:tcPr>
            <w:tcW w:w="4536"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举办单位：</w:t>
            </w:r>
          </w:p>
        </w:tc>
      </w:tr>
      <w:tr w:rsidR="00ED6B64">
        <w:trPr>
          <w:trHeight w:val="1170"/>
        </w:trPr>
        <w:tc>
          <w:tcPr>
            <w:tcW w:w="8755" w:type="dxa"/>
            <w:gridSpan w:val="2"/>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会议（活动）举办必要性说明：</w:t>
            </w:r>
          </w:p>
          <w:p w:rsidR="00ED6B64" w:rsidRDefault="00ED6B64">
            <w:pPr>
              <w:spacing w:line="580" w:lineRule="exact"/>
              <w:rPr>
                <w:rFonts w:ascii="Times New Roman" w:eastAsia="方正仿宋简体" w:hAnsi="Times New Roman"/>
                <w:sz w:val="28"/>
                <w:szCs w:val="28"/>
              </w:rPr>
            </w:pPr>
          </w:p>
          <w:p w:rsidR="00ED6B64" w:rsidRDefault="00ED6B64">
            <w:pPr>
              <w:spacing w:line="580" w:lineRule="exact"/>
              <w:rPr>
                <w:rFonts w:ascii="Times New Roman" w:eastAsia="方正仿宋简体" w:hAnsi="Times New Roman"/>
                <w:sz w:val="28"/>
                <w:szCs w:val="28"/>
              </w:rPr>
            </w:pPr>
          </w:p>
        </w:tc>
      </w:tr>
      <w:tr w:rsidR="00ED6B64">
        <w:tc>
          <w:tcPr>
            <w:tcW w:w="4219"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举办时间：</w:t>
            </w:r>
          </w:p>
        </w:tc>
        <w:tc>
          <w:tcPr>
            <w:tcW w:w="4536"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举办地点：</w:t>
            </w:r>
          </w:p>
        </w:tc>
      </w:tr>
      <w:tr w:rsidR="00ED6B64">
        <w:tc>
          <w:tcPr>
            <w:tcW w:w="8755" w:type="dxa"/>
            <w:gridSpan w:val="2"/>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举办形式（座谈</w:t>
            </w:r>
            <w:r>
              <w:rPr>
                <w:rFonts w:ascii="Times New Roman" w:eastAsia="方正仿宋简体" w:hAnsi="Times New Roman" w:hint="eastAsia"/>
                <w:sz w:val="28"/>
                <w:szCs w:val="28"/>
              </w:rPr>
              <w:t>/</w:t>
            </w:r>
            <w:r>
              <w:rPr>
                <w:rFonts w:ascii="Times New Roman" w:eastAsia="方正仿宋简体" w:hAnsi="Times New Roman" w:hint="eastAsia"/>
                <w:sz w:val="28"/>
                <w:szCs w:val="28"/>
              </w:rPr>
              <w:t>会议</w:t>
            </w:r>
            <w:r>
              <w:rPr>
                <w:rFonts w:ascii="Times New Roman" w:eastAsia="方正仿宋简体" w:hAnsi="Times New Roman" w:hint="eastAsia"/>
                <w:sz w:val="28"/>
                <w:szCs w:val="28"/>
              </w:rPr>
              <w:t>/</w:t>
            </w:r>
            <w:r>
              <w:rPr>
                <w:rFonts w:ascii="Times New Roman" w:eastAsia="方正仿宋简体" w:hAnsi="Times New Roman" w:hint="eastAsia"/>
                <w:sz w:val="28"/>
                <w:szCs w:val="28"/>
              </w:rPr>
              <w:t>现场</w:t>
            </w:r>
            <w:r>
              <w:rPr>
                <w:rFonts w:ascii="Times New Roman" w:eastAsia="方正仿宋简体" w:hAnsi="Times New Roman" w:hint="eastAsia"/>
                <w:sz w:val="28"/>
                <w:szCs w:val="28"/>
              </w:rPr>
              <w:t>/</w:t>
            </w:r>
            <w:r>
              <w:rPr>
                <w:rFonts w:ascii="Times New Roman" w:eastAsia="方正仿宋简体" w:hAnsi="Times New Roman" w:hint="eastAsia"/>
                <w:sz w:val="28"/>
                <w:szCs w:val="28"/>
              </w:rPr>
              <w:t>聚会等）：</w:t>
            </w:r>
          </w:p>
        </w:tc>
      </w:tr>
      <w:tr w:rsidR="00ED6B64">
        <w:tc>
          <w:tcPr>
            <w:tcW w:w="4219"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人员规模：</w:t>
            </w:r>
          </w:p>
        </w:tc>
        <w:tc>
          <w:tcPr>
            <w:tcW w:w="4536"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人员来源：□无省外</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□部分省外</w:t>
            </w:r>
          </w:p>
        </w:tc>
      </w:tr>
      <w:tr w:rsidR="00ED6B64">
        <w:trPr>
          <w:trHeight w:val="1760"/>
        </w:trPr>
        <w:tc>
          <w:tcPr>
            <w:tcW w:w="8755" w:type="dxa"/>
            <w:gridSpan w:val="2"/>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禁止性提示：</w:t>
            </w:r>
          </w:p>
          <w:p w:rsidR="00ED6B64" w:rsidRDefault="000512D7">
            <w:pPr>
              <w:spacing w:line="520" w:lineRule="exact"/>
              <w:rPr>
                <w:rFonts w:ascii="Times New Roman" w:eastAsia="方正仿宋简体" w:hAnsi="Times New Roman"/>
                <w:sz w:val="28"/>
                <w:szCs w:val="28"/>
              </w:rPr>
            </w:pPr>
            <w:r>
              <w:rPr>
                <w:rFonts w:ascii="Times New Roman" w:eastAsia="方正仿宋简体" w:hAnsi="Times New Roman" w:hint="eastAsia"/>
                <w:sz w:val="28"/>
                <w:szCs w:val="28"/>
              </w:rPr>
              <w:t>1.</w:t>
            </w:r>
            <w:r>
              <w:rPr>
                <w:rFonts w:ascii="Times New Roman" w:eastAsia="方正仿宋简体" w:hAnsi="Times New Roman" w:hint="eastAsia"/>
                <w:sz w:val="28"/>
                <w:szCs w:val="28"/>
              </w:rPr>
              <w:t>是否有判定为新冠病毒感染者的密切接触人员</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□是</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□否</w:t>
            </w:r>
          </w:p>
          <w:p w:rsidR="00ED6B64" w:rsidRDefault="000512D7">
            <w:pPr>
              <w:spacing w:line="520" w:lineRule="exact"/>
              <w:rPr>
                <w:rFonts w:ascii="Times New Roman" w:eastAsia="方正仿宋简体" w:hAnsi="Times New Roman"/>
                <w:sz w:val="28"/>
                <w:szCs w:val="28"/>
              </w:rPr>
            </w:pPr>
            <w:r>
              <w:rPr>
                <w:rFonts w:ascii="Times New Roman" w:eastAsia="方正仿宋简体" w:hAnsi="Times New Roman" w:hint="eastAsia"/>
                <w:sz w:val="28"/>
                <w:szCs w:val="28"/>
              </w:rPr>
              <w:t>2.</w:t>
            </w:r>
            <w:r>
              <w:rPr>
                <w:rFonts w:ascii="Times New Roman" w:eastAsia="方正仿宋简体" w:hAnsi="Times New Roman" w:hint="eastAsia"/>
                <w:sz w:val="28"/>
                <w:szCs w:val="28"/>
              </w:rPr>
              <w:t>是否有</w:t>
            </w:r>
            <w:r>
              <w:rPr>
                <w:rFonts w:ascii="Times New Roman" w:eastAsia="方正仿宋简体" w:hAnsi="Times New Roman"/>
                <w:sz w:val="28"/>
                <w:szCs w:val="28"/>
              </w:rPr>
              <w:t>14</w:t>
            </w:r>
            <w:r>
              <w:rPr>
                <w:rFonts w:ascii="Times New Roman" w:eastAsia="方正仿宋简体" w:hAnsi="Times New Roman"/>
                <w:sz w:val="28"/>
                <w:szCs w:val="28"/>
              </w:rPr>
              <w:t>天内从国内国外中高风险地区来常返常人员</w:t>
            </w:r>
            <w:r>
              <w:rPr>
                <w:rFonts w:ascii="Times New Roman" w:eastAsia="方正仿宋简体" w:hAnsi="Times New Roman" w:hint="eastAsia"/>
                <w:sz w:val="28"/>
                <w:szCs w:val="28"/>
              </w:rPr>
              <w:t>：□是</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□否</w:t>
            </w:r>
          </w:p>
          <w:p w:rsidR="00ED6B64" w:rsidRDefault="000512D7">
            <w:pPr>
              <w:spacing w:line="520" w:lineRule="exact"/>
              <w:rPr>
                <w:rFonts w:ascii="Times New Roman" w:eastAsia="方正仿宋简体" w:hAnsi="Times New Roman"/>
                <w:sz w:val="28"/>
                <w:szCs w:val="28"/>
              </w:rPr>
            </w:pPr>
            <w:r>
              <w:rPr>
                <w:rFonts w:ascii="Times New Roman" w:eastAsia="方正仿宋简体" w:hAnsi="Times New Roman" w:hint="eastAsia"/>
                <w:sz w:val="28"/>
                <w:szCs w:val="28"/>
              </w:rPr>
              <w:t>3.</w:t>
            </w:r>
            <w:r>
              <w:rPr>
                <w:rFonts w:ascii="Times New Roman" w:eastAsia="方正仿宋简体" w:hAnsi="Times New Roman" w:hint="eastAsia"/>
                <w:sz w:val="28"/>
                <w:szCs w:val="28"/>
              </w:rPr>
              <w:t>是否有解除隔离后</w:t>
            </w:r>
            <w:r>
              <w:rPr>
                <w:rFonts w:ascii="Times New Roman" w:eastAsia="方正仿宋简体" w:hAnsi="Times New Roman"/>
                <w:sz w:val="28"/>
                <w:szCs w:val="28"/>
              </w:rPr>
              <w:t>尚在进行健康管理的人员</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□是</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□否</w:t>
            </w:r>
          </w:p>
          <w:p w:rsidR="00ED6B64" w:rsidRDefault="000512D7">
            <w:pPr>
              <w:spacing w:line="520" w:lineRule="exact"/>
              <w:rPr>
                <w:rFonts w:ascii="Times New Roman" w:eastAsia="方正仿宋简体" w:hAnsi="Times New Roman"/>
                <w:sz w:val="28"/>
                <w:szCs w:val="28"/>
              </w:rPr>
            </w:pPr>
            <w:r>
              <w:rPr>
                <w:rFonts w:ascii="Times New Roman" w:eastAsia="方正仿宋简体" w:hAnsi="Times New Roman" w:hint="eastAsia"/>
                <w:sz w:val="28"/>
                <w:szCs w:val="28"/>
              </w:rPr>
              <w:t>4.</w:t>
            </w:r>
            <w:r>
              <w:rPr>
                <w:rFonts w:ascii="Times New Roman" w:eastAsia="方正仿宋简体" w:hAnsi="Times New Roman" w:hint="eastAsia"/>
                <w:spacing w:val="-10"/>
                <w:sz w:val="28"/>
                <w:szCs w:val="28"/>
              </w:rPr>
              <w:t>是否有</w:t>
            </w:r>
            <w:r>
              <w:rPr>
                <w:rFonts w:ascii="Times New Roman" w:eastAsia="方正仿宋简体" w:hAnsi="Times New Roman"/>
                <w:spacing w:val="-10"/>
                <w:sz w:val="28"/>
                <w:szCs w:val="28"/>
              </w:rPr>
              <w:t>重点场所工作的重点人员（如涉进口冷链物品检验检疫、运输、仓储、装卸、加工、销售人员、国际国内交通运输从业人员等）</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□是</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□否</w:t>
            </w:r>
          </w:p>
        </w:tc>
      </w:tr>
      <w:tr w:rsidR="00ED6B64">
        <w:trPr>
          <w:trHeight w:val="710"/>
        </w:trPr>
        <w:tc>
          <w:tcPr>
            <w:tcW w:w="4219"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疫情防控方案：□有</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□无</w:t>
            </w:r>
          </w:p>
        </w:tc>
        <w:tc>
          <w:tcPr>
            <w:tcW w:w="4536"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疫情应急预案：□有</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□无</w:t>
            </w:r>
          </w:p>
        </w:tc>
      </w:tr>
      <w:tr w:rsidR="00ED6B64">
        <w:trPr>
          <w:trHeight w:val="2833"/>
        </w:trPr>
        <w:tc>
          <w:tcPr>
            <w:tcW w:w="4219"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是否向分管区领导汇报同意：</w:t>
            </w:r>
          </w:p>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□是</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□否</w:t>
            </w:r>
          </w:p>
          <w:p w:rsidR="00ED6B64" w:rsidRDefault="00ED6B64">
            <w:pPr>
              <w:spacing w:line="580" w:lineRule="exact"/>
              <w:rPr>
                <w:rFonts w:ascii="Times New Roman" w:eastAsia="方正仿宋简体" w:hAnsi="Times New Roman"/>
                <w:sz w:val="28"/>
                <w:szCs w:val="28"/>
              </w:rPr>
            </w:pPr>
          </w:p>
          <w:p w:rsidR="00ED6B64" w:rsidRDefault="00ED6B64">
            <w:pPr>
              <w:spacing w:line="580" w:lineRule="exact"/>
              <w:rPr>
                <w:rFonts w:ascii="Times New Roman" w:eastAsia="方正仿宋简体" w:hAnsi="Times New Roman"/>
                <w:sz w:val="28"/>
                <w:szCs w:val="28"/>
              </w:rPr>
            </w:pPr>
          </w:p>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（举办方为区级机关事业单位）</w:t>
            </w:r>
          </w:p>
        </w:tc>
        <w:tc>
          <w:tcPr>
            <w:tcW w:w="4536" w:type="dxa"/>
          </w:tcPr>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属地疫情防控指挥部意见：</w:t>
            </w:r>
          </w:p>
          <w:p w:rsidR="00ED6B64" w:rsidRDefault="00ED6B64">
            <w:pPr>
              <w:spacing w:line="580" w:lineRule="exact"/>
              <w:rPr>
                <w:rFonts w:ascii="Times New Roman" w:eastAsia="方正仿宋简体" w:hAnsi="Times New Roman"/>
                <w:sz w:val="28"/>
                <w:szCs w:val="28"/>
              </w:rPr>
            </w:pPr>
          </w:p>
          <w:p w:rsidR="00ED6B64" w:rsidRDefault="00ED6B64">
            <w:pPr>
              <w:spacing w:line="580" w:lineRule="exact"/>
              <w:rPr>
                <w:rFonts w:ascii="Times New Roman" w:eastAsia="方正仿宋简体" w:hAnsi="Times New Roman"/>
                <w:sz w:val="28"/>
                <w:szCs w:val="28"/>
              </w:rPr>
            </w:pPr>
          </w:p>
          <w:p w:rsidR="00ED6B64" w:rsidRDefault="00ED6B64">
            <w:pPr>
              <w:spacing w:line="580" w:lineRule="exact"/>
              <w:rPr>
                <w:rFonts w:ascii="Times New Roman" w:eastAsia="方正仿宋简体" w:hAnsi="Times New Roman"/>
                <w:sz w:val="28"/>
                <w:szCs w:val="28"/>
              </w:rPr>
            </w:pPr>
          </w:p>
          <w:p w:rsidR="00ED6B64" w:rsidRDefault="000512D7">
            <w:pPr>
              <w:spacing w:line="580" w:lineRule="exact"/>
              <w:rPr>
                <w:rFonts w:ascii="Times New Roman" w:eastAsia="方正仿宋简体" w:hAnsi="Times New Roman"/>
                <w:sz w:val="28"/>
                <w:szCs w:val="28"/>
              </w:rPr>
            </w:pPr>
            <w:r>
              <w:rPr>
                <w:rFonts w:ascii="Times New Roman" w:eastAsia="方正仿宋简体" w:hAnsi="Times New Roman" w:hint="eastAsia"/>
                <w:sz w:val="28"/>
                <w:szCs w:val="28"/>
              </w:rPr>
              <w:t>（举办方为镇级机关事业单位或企业、商会）</w:t>
            </w:r>
          </w:p>
        </w:tc>
      </w:tr>
    </w:tbl>
    <w:p w:rsidR="00ED6B64" w:rsidRDefault="000512D7">
      <w:pPr>
        <w:spacing w:line="580" w:lineRule="exact"/>
        <w:rPr>
          <w:sz w:val="32"/>
          <w:szCs w:val="32"/>
        </w:rPr>
      </w:pPr>
      <w:r>
        <w:rPr>
          <w:rFonts w:ascii="Times New Roman" w:eastAsia="方正仿宋简体" w:hAnsi="Times New Roman" w:hint="eastAsia"/>
          <w:sz w:val="28"/>
          <w:szCs w:val="28"/>
        </w:rPr>
        <w:t>本审批表一式三份，举办方、区、镇疫情防控指挥部各留存</w:t>
      </w:r>
      <w:r>
        <w:rPr>
          <w:rFonts w:ascii="Times New Roman" w:eastAsia="方正仿宋简体" w:hAnsi="Times New Roman" w:hint="eastAsia"/>
          <w:sz w:val="28"/>
          <w:szCs w:val="28"/>
        </w:rPr>
        <w:t>1</w:t>
      </w:r>
      <w:r>
        <w:rPr>
          <w:rFonts w:ascii="Times New Roman" w:eastAsia="方正仿宋简体" w:hAnsi="Times New Roman" w:hint="eastAsia"/>
          <w:sz w:val="28"/>
          <w:szCs w:val="28"/>
        </w:rPr>
        <w:t>份</w:t>
      </w:r>
    </w:p>
    <w:p w:rsidR="00ED6B64" w:rsidRDefault="000512D7">
      <w:pPr>
        <w:widowControl/>
        <w:spacing w:line="540" w:lineRule="exact"/>
        <w:jc w:val="center"/>
        <w:rPr>
          <w:rFonts w:ascii="方正小标宋简体" w:eastAsia="方正小标宋简体"/>
          <w:sz w:val="32"/>
          <w:szCs w:val="32"/>
        </w:rPr>
      </w:pPr>
      <w:r>
        <w:rPr>
          <w:rFonts w:ascii="方正小标宋简体" w:eastAsia="方正小标宋简体" w:hint="eastAsia"/>
          <w:sz w:val="32"/>
          <w:szCs w:val="32"/>
          <w:lang w:eastAsia="zh-TW"/>
        </w:rPr>
        <w:lastRenderedPageBreak/>
        <w:t>常州市冬春季集会类活动</w:t>
      </w:r>
      <w:r>
        <w:rPr>
          <w:rFonts w:ascii="方正小标宋简体" w:eastAsia="方正小标宋简体" w:hint="eastAsia"/>
          <w:sz w:val="32"/>
          <w:szCs w:val="32"/>
        </w:rPr>
        <w:t>审核</w:t>
      </w:r>
      <w:r>
        <w:rPr>
          <w:rFonts w:ascii="方正小标宋简体" w:eastAsia="方正小标宋简体" w:hint="eastAsia"/>
          <w:sz w:val="32"/>
          <w:szCs w:val="32"/>
          <w:lang w:eastAsia="zh-TW"/>
        </w:rPr>
        <w:t>备案表</w:t>
      </w:r>
    </w:p>
    <w:p w:rsidR="00ED6B64" w:rsidRDefault="000512D7">
      <w:pPr>
        <w:widowControl/>
        <w:spacing w:line="0" w:lineRule="atLeast"/>
        <w:jc w:val="right"/>
        <w:rPr>
          <w:rFonts w:ascii="楷体_GB2312" w:eastAsia="楷体_GB2312" w:hAnsi="黑体"/>
          <w:bCs/>
        </w:rPr>
      </w:pPr>
      <w:r>
        <w:rPr>
          <w:rFonts w:ascii="楷体_GB2312" w:eastAsia="楷体_GB2312" w:hAnsi="黑体" w:hint="eastAsia"/>
          <w:bCs/>
        </w:rPr>
        <w:t>年</w:t>
      </w:r>
      <w:r>
        <w:rPr>
          <w:rFonts w:ascii="楷体_GB2312" w:eastAsia="楷体_GB2312" w:hAnsi="黑体" w:hint="eastAsia"/>
          <w:bCs/>
        </w:rPr>
        <w:t xml:space="preserve">  </w:t>
      </w:r>
      <w:r>
        <w:rPr>
          <w:rFonts w:ascii="楷体_GB2312" w:eastAsia="楷体_GB2312" w:hAnsi="黑体" w:hint="eastAsia"/>
          <w:bCs/>
        </w:rPr>
        <w:t>月</w:t>
      </w:r>
      <w:r>
        <w:rPr>
          <w:rFonts w:ascii="楷体_GB2312" w:eastAsia="楷体_GB2312" w:hAnsi="黑体" w:hint="eastAsia"/>
          <w:bCs/>
        </w:rPr>
        <w:t xml:space="preserve">  </w:t>
      </w:r>
      <w:r>
        <w:rPr>
          <w:rFonts w:ascii="楷体_GB2312" w:eastAsia="楷体_GB2312" w:hAnsi="黑体" w:hint="eastAsia"/>
          <w:bCs/>
        </w:rPr>
        <w:t>日</w:t>
      </w:r>
    </w:p>
    <w:tbl>
      <w:tblPr>
        <w:tblStyle w:val="a3"/>
        <w:tblW w:w="0" w:type="auto"/>
        <w:tblLook w:val="04A0" w:firstRow="1" w:lastRow="0" w:firstColumn="1" w:lastColumn="0" w:noHBand="0" w:noVBand="1"/>
      </w:tblPr>
      <w:tblGrid>
        <w:gridCol w:w="1586"/>
        <w:gridCol w:w="2682"/>
        <w:gridCol w:w="1579"/>
        <w:gridCol w:w="261"/>
        <w:gridCol w:w="2414"/>
      </w:tblGrid>
      <w:tr w:rsidR="00ED6B64">
        <w:trPr>
          <w:trHeight w:val="507"/>
        </w:trPr>
        <w:tc>
          <w:tcPr>
            <w:tcW w:w="166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活动名称</w:t>
            </w:r>
          </w:p>
        </w:tc>
        <w:tc>
          <w:tcPr>
            <w:tcW w:w="2858" w:type="dxa"/>
            <w:vAlign w:val="center"/>
          </w:tcPr>
          <w:p w:rsidR="00ED6B64" w:rsidRDefault="00ED6B64">
            <w:pPr>
              <w:widowControl/>
              <w:spacing w:line="0" w:lineRule="atLeast"/>
              <w:jc w:val="center"/>
              <w:rPr>
                <w:rFonts w:eastAsia="仿宋_GB2312"/>
                <w:bCs/>
              </w:rPr>
            </w:pPr>
          </w:p>
        </w:tc>
        <w:tc>
          <w:tcPr>
            <w:tcW w:w="167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活动时间</w:t>
            </w:r>
          </w:p>
        </w:tc>
        <w:tc>
          <w:tcPr>
            <w:tcW w:w="2850" w:type="dxa"/>
            <w:gridSpan w:val="2"/>
            <w:vAlign w:val="center"/>
          </w:tcPr>
          <w:p w:rsidR="00ED6B64" w:rsidRDefault="00ED6B64">
            <w:pPr>
              <w:widowControl/>
              <w:spacing w:line="0" w:lineRule="atLeast"/>
              <w:jc w:val="center"/>
              <w:rPr>
                <w:rFonts w:eastAsia="仿宋_GB2312"/>
                <w:bCs/>
              </w:rPr>
            </w:pPr>
          </w:p>
        </w:tc>
      </w:tr>
      <w:tr w:rsidR="00ED6B64">
        <w:trPr>
          <w:trHeight w:val="546"/>
        </w:trPr>
        <w:tc>
          <w:tcPr>
            <w:tcW w:w="1668" w:type="dxa"/>
            <w:vAlign w:val="center"/>
          </w:tcPr>
          <w:p w:rsidR="00ED6B64" w:rsidRDefault="000512D7">
            <w:pPr>
              <w:widowControl/>
              <w:spacing w:line="240" w:lineRule="exact"/>
              <w:jc w:val="center"/>
              <w:rPr>
                <w:rFonts w:ascii="黑体" w:eastAsia="黑体" w:hAnsi="黑体"/>
                <w:bCs/>
              </w:rPr>
            </w:pPr>
            <w:r>
              <w:rPr>
                <w:rFonts w:ascii="黑体" w:eastAsia="黑体" w:hAnsi="黑体" w:hint="eastAsia"/>
                <w:bCs/>
              </w:rPr>
              <w:t>举办单位</w:t>
            </w:r>
          </w:p>
          <w:p w:rsidR="00ED6B64" w:rsidRDefault="000512D7">
            <w:pPr>
              <w:widowControl/>
              <w:spacing w:line="240" w:lineRule="exact"/>
              <w:jc w:val="center"/>
              <w:rPr>
                <w:rFonts w:ascii="黑体" w:eastAsia="黑体" w:hAnsi="黑体"/>
                <w:bCs/>
              </w:rPr>
            </w:pPr>
            <w:r>
              <w:rPr>
                <w:rFonts w:ascii="黑体" w:eastAsia="黑体" w:hAnsi="黑体" w:hint="eastAsia"/>
                <w:bCs/>
              </w:rPr>
              <w:t>（盖章）</w:t>
            </w:r>
          </w:p>
        </w:tc>
        <w:tc>
          <w:tcPr>
            <w:tcW w:w="2858" w:type="dxa"/>
            <w:vAlign w:val="center"/>
          </w:tcPr>
          <w:p w:rsidR="00ED6B64" w:rsidRDefault="00ED6B64">
            <w:pPr>
              <w:widowControl/>
              <w:spacing w:line="0" w:lineRule="atLeast"/>
              <w:jc w:val="center"/>
              <w:rPr>
                <w:rFonts w:eastAsia="仿宋_GB2312"/>
                <w:bCs/>
              </w:rPr>
            </w:pPr>
          </w:p>
        </w:tc>
        <w:tc>
          <w:tcPr>
            <w:tcW w:w="167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举办场所</w:t>
            </w:r>
          </w:p>
        </w:tc>
        <w:tc>
          <w:tcPr>
            <w:tcW w:w="2850" w:type="dxa"/>
            <w:gridSpan w:val="2"/>
            <w:vAlign w:val="center"/>
          </w:tcPr>
          <w:p w:rsidR="00ED6B64" w:rsidRDefault="00ED6B64">
            <w:pPr>
              <w:widowControl/>
              <w:spacing w:line="0" w:lineRule="atLeast"/>
              <w:jc w:val="center"/>
              <w:rPr>
                <w:rFonts w:eastAsia="仿宋_GB2312"/>
                <w:bCs/>
              </w:rPr>
            </w:pPr>
          </w:p>
        </w:tc>
      </w:tr>
      <w:tr w:rsidR="00ED6B64">
        <w:trPr>
          <w:trHeight w:val="991"/>
        </w:trPr>
        <w:tc>
          <w:tcPr>
            <w:tcW w:w="166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活动规模</w:t>
            </w:r>
          </w:p>
        </w:tc>
        <w:tc>
          <w:tcPr>
            <w:tcW w:w="2858" w:type="dxa"/>
            <w:vAlign w:val="center"/>
          </w:tcPr>
          <w:p w:rsidR="00ED6B64" w:rsidRDefault="000512D7">
            <w:pPr>
              <w:widowControl/>
              <w:spacing w:line="360" w:lineRule="exact"/>
              <w:ind w:firstLineChars="150" w:firstLine="315"/>
              <w:rPr>
                <w:rFonts w:eastAsia="仿宋_GB2312"/>
                <w:bCs/>
              </w:rPr>
            </w:pPr>
            <w:r>
              <w:rPr>
                <w:rFonts w:ascii="仿宋_GB2312" w:eastAsia="仿宋_GB2312" w:hint="eastAsia"/>
                <w:lang w:bidi="zh-CN"/>
              </w:rPr>
              <w:t>□</w:t>
            </w:r>
            <w:r>
              <w:rPr>
                <w:rFonts w:ascii="仿宋_GB2312" w:eastAsia="仿宋_GB2312" w:hint="eastAsia"/>
                <w:lang w:bidi="zh-CN"/>
              </w:rPr>
              <w:t xml:space="preserve"> </w:t>
            </w:r>
            <w:r>
              <w:rPr>
                <w:rFonts w:eastAsia="仿宋_GB2312" w:hint="eastAsia"/>
                <w:bCs/>
              </w:rPr>
              <w:t>50</w:t>
            </w:r>
            <w:r>
              <w:rPr>
                <w:rFonts w:eastAsia="仿宋_GB2312" w:hint="eastAsia"/>
                <w:bCs/>
              </w:rPr>
              <w:t>—</w:t>
            </w:r>
            <w:r>
              <w:rPr>
                <w:rFonts w:eastAsia="仿宋_GB2312" w:hint="eastAsia"/>
                <w:bCs/>
              </w:rPr>
              <w:t>100</w:t>
            </w:r>
            <w:r>
              <w:rPr>
                <w:rFonts w:eastAsia="仿宋_GB2312" w:hint="eastAsia"/>
                <w:bCs/>
              </w:rPr>
              <w:t>人</w:t>
            </w:r>
          </w:p>
          <w:p w:rsidR="00ED6B64" w:rsidRDefault="000512D7">
            <w:pPr>
              <w:widowControl/>
              <w:spacing w:line="360" w:lineRule="exact"/>
              <w:ind w:firstLineChars="150" w:firstLine="315"/>
              <w:rPr>
                <w:rFonts w:eastAsia="仿宋_GB2312"/>
                <w:bCs/>
              </w:rPr>
            </w:pPr>
            <w:r>
              <w:rPr>
                <w:rFonts w:ascii="仿宋_GB2312" w:eastAsia="仿宋_GB2312" w:hint="eastAsia"/>
                <w:lang w:bidi="zh-CN"/>
              </w:rPr>
              <w:t>□</w:t>
            </w:r>
            <w:r>
              <w:rPr>
                <w:rFonts w:ascii="仿宋_GB2312" w:eastAsia="仿宋_GB2312" w:hint="eastAsia"/>
                <w:lang w:bidi="zh-CN"/>
              </w:rPr>
              <w:t xml:space="preserve"> </w:t>
            </w:r>
            <w:r>
              <w:rPr>
                <w:rFonts w:eastAsia="仿宋_GB2312" w:hint="eastAsia"/>
                <w:bCs/>
              </w:rPr>
              <w:t>100</w:t>
            </w:r>
            <w:r>
              <w:rPr>
                <w:rFonts w:eastAsia="仿宋_GB2312" w:hint="eastAsia"/>
                <w:bCs/>
              </w:rPr>
              <w:t>—</w:t>
            </w:r>
            <w:r>
              <w:rPr>
                <w:rFonts w:eastAsia="仿宋_GB2312" w:hint="eastAsia"/>
                <w:bCs/>
              </w:rPr>
              <w:t>200</w:t>
            </w:r>
            <w:r>
              <w:rPr>
                <w:rFonts w:eastAsia="仿宋_GB2312" w:hint="eastAsia"/>
                <w:bCs/>
              </w:rPr>
              <w:t>人</w:t>
            </w:r>
          </w:p>
          <w:p w:rsidR="00ED6B64" w:rsidRDefault="000512D7">
            <w:pPr>
              <w:widowControl/>
              <w:spacing w:line="360" w:lineRule="exact"/>
              <w:ind w:firstLineChars="150" w:firstLine="315"/>
              <w:rPr>
                <w:rFonts w:eastAsia="仿宋_GB2312"/>
                <w:bCs/>
              </w:rPr>
            </w:pPr>
            <w:r>
              <w:rPr>
                <w:rFonts w:ascii="仿宋_GB2312" w:eastAsia="仿宋_GB2312" w:hint="eastAsia"/>
                <w:lang w:bidi="zh-CN"/>
              </w:rPr>
              <w:t>□</w:t>
            </w:r>
            <w:r>
              <w:rPr>
                <w:rFonts w:ascii="仿宋_GB2312" w:eastAsia="仿宋_GB2312" w:hint="eastAsia"/>
                <w:lang w:bidi="zh-CN"/>
              </w:rPr>
              <w:t xml:space="preserve"> </w:t>
            </w:r>
            <w:r>
              <w:rPr>
                <w:rFonts w:eastAsia="仿宋_GB2312" w:hint="eastAsia"/>
                <w:bCs/>
              </w:rPr>
              <w:t>200</w:t>
            </w:r>
            <w:r>
              <w:rPr>
                <w:rFonts w:eastAsia="仿宋_GB2312" w:hint="eastAsia"/>
                <w:bCs/>
              </w:rPr>
              <w:t>人以上</w:t>
            </w:r>
          </w:p>
        </w:tc>
        <w:tc>
          <w:tcPr>
            <w:tcW w:w="167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是否有市级</w:t>
            </w:r>
          </w:p>
          <w:p w:rsidR="00ED6B64" w:rsidRDefault="000512D7">
            <w:pPr>
              <w:widowControl/>
              <w:spacing w:line="0" w:lineRule="atLeast"/>
              <w:jc w:val="center"/>
              <w:rPr>
                <w:rFonts w:ascii="黑体" w:eastAsia="黑体" w:hAnsi="黑体"/>
                <w:bCs/>
              </w:rPr>
            </w:pPr>
            <w:r>
              <w:rPr>
                <w:rFonts w:ascii="黑体" w:eastAsia="黑体" w:hAnsi="黑体" w:hint="eastAsia"/>
                <w:bCs/>
              </w:rPr>
              <w:t>以上领导参加</w:t>
            </w:r>
          </w:p>
        </w:tc>
        <w:tc>
          <w:tcPr>
            <w:tcW w:w="2850" w:type="dxa"/>
            <w:gridSpan w:val="2"/>
            <w:vAlign w:val="center"/>
          </w:tcPr>
          <w:p w:rsidR="00ED6B64" w:rsidRDefault="000512D7">
            <w:pPr>
              <w:widowControl/>
              <w:spacing w:line="0" w:lineRule="atLeast"/>
              <w:jc w:val="center"/>
              <w:rPr>
                <w:rFonts w:eastAsia="仿宋_GB2312"/>
                <w:bCs/>
              </w:rPr>
            </w:pPr>
            <w:r>
              <w:rPr>
                <w:rFonts w:ascii="仿宋_GB2312" w:eastAsia="仿宋_GB2312" w:hint="eastAsia"/>
                <w:lang w:val="zh-CN" w:bidi="zh-CN"/>
              </w:rPr>
              <w:t>□</w:t>
            </w:r>
            <w:r>
              <w:rPr>
                <w:rFonts w:eastAsia="仿宋_GB2312"/>
                <w:lang w:val="zh-CN" w:bidi="zh-CN"/>
              </w:rPr>
              <w:t>是</w:t>
            </w:r>
            <w:r>
              <w:rPr>
                <w:rFonts w:eastAsia="仿宋_GB2312" w:hint="eastAsia"/>
                <w:lang w:val="zh-CN" w:bidi="zh-CN"/>
              </w:rPr>
              <w:t xml:space="preserve">    </w:t>
            </w:r>
            <w:r>
              <w:rPr>
                <w:rFonts w:ascii="仿宋_GB2312" w:eastAsia="仿宋_GB2312" w:hint="eastAsia"/>
                <w:lang w:val="zh-CN" w:bidi="zh-CN"/>
              </w:rPr>
              <w:t>□</w:t>
            </w:r>
            <w:r>
              <w:rPr>
                <w:rFonts w:eastAsia="仿宋_GB2312"/>
                <w:lang w:val="zh-CN" w:bidi="zh-CN"/>
              </w:rPr>
              <w:t>否</w:t>
            </w:r>
          </w:p>
        </w:tc>
      </w:tr>
      <w:tr w:rsidR="00ED6B64">
        <w:trPr>
          <w:trHeight w:val="1860"/>
        </w:trPr>
        <w:tc>
          <w:tcPr>
            <w:tcW w:w="166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基本情况</w:t>
            </w:r>
          </w:p>
        </w:tc>
        <w:tc>
          <w:tcPr>
            <w:tcW w:w="7386" w:type="dxa"/>
            <w:gridSpan w:val="4"/>
            <w:vAlign w:val="center"/>
          </w:tcPr>
          <w:p w:rsidR="00ED6B64" w:rsidRDefault="000512D7">
            <w:pPr>
              <w:widowControl/>
              <w:spacing w:line="0" w:lineRule="atLeast"/>
              <w:rPr>
                <w:rFonts w:eastAsia="仿宋_GB2312"/>
                <w:bCs/>
              </w:rPr>
            </w:pPr>
            <w:r>
              <w:rPr>
                <w:rFonts w:eastAsia="仿宋_GB2312" w:hint="eastAsia"/>
                <w:bCs/>
              </w:rPr>
              <w:t>可附页</w:t>
            </w:r>
          </w:p>
        </w:tc>
      </w:tr>
      <w:tr w:rsidR="00ED6B64">
        <w:trPr>
          <w:trHeight w:val="1830"/>
        </w:trPr>
        <w:tc>
          <w:tcPr>
            <w:tcW w:w="166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防控方案</w:t>
            </w:r>
          </w:p>
        </w:tc>
        <w:tc>
          <w:tcPr>
            <w:tcW w:w="7386" w:type="dxa"/>
            <w:gridSpan w:val="4"/>
            <w:vAlign w:val="center"/>
          </w:tcPr>
          <w:p w:rsidR="00ED6B64" w:rsidRDefault="000512D7">
            <w:pPr>
              <w:widowControl/>
              <w:spacing w:line="0" w:lineRule="atLeast"/>
              <w:rPr>
                <w:rFonts w:eastAsia="仿宋_GB2312"/>
                <w:bCs/>
              </w:rPr>
            </w:pPr>
            <w:r>
              <w:rPr>
                <w:rFonts w:eastAsia="仿宋_GB2312" w:hint="eastAsia"/>
                <w:bCs/>
              </w:rPr>
              <w:t>可附页</w:t>
            </w:r>
          </w:p>
        </w:tc>
      </w:tr>
      <w:tr w:rsidR="00ED6B64">
        <w:trPr>
          <w:trHeight w:val="2266"/>
        </w:trPr>
        <w:tc>
          <w:tcPr>
            <w:tcW w:w="166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参会名单</w:t>
            </w:r>
          </w:p>
        </w:tc>
        <w:tc>
          <w:tcPr>
            <w:tcW w:w="7386" w:type="dxa"/>
            <w:gridSpan w:val="4"/>
            <w:vAlign w:val="center"/>
          </w:tcPr>
          <w:p w:rsidR="00ED6B64" w:rsidRDefault="000512D7">
            <w:pPr>
              <w:widowControl/>
              <w:spacing w:line="0" w:lineRule="atLeast"/>
              <w:rPr>
                <w:rFonts w:eastAsia="仿宋_GB2312"/>
                <w:bCs/>
              </w:rPr>
            </w:pPr>
            <w:r>
              <w:rPr>
                <w:rFonts w:eastAsia="仿宋_GB2312" w:hint="eastAsia"/>
                <w:bCs/>
              </w:rPr>
              <w:t>可附页</w:t>
            </w:r>
          </w:p>
        </w:tc>
      </w:tr>
      <w:tr w:rsidR="00ED6B64">
        <w:trPr>
          <w:trHeight w:val="2292"/>
        </w:trPr>
        <w:tc>
          <w:tcPr>
            <w:tcW w:w="1668" w:type="dxa"/>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举办地所在区指挥部意见</w:t>
            </w:r>
          </w:p>
        </w:tc>
        <w:tc>
          <w:tcPr>
            <w:tcW w:w="2858" w:type="dxa"/>
            <w:vAlign w:val="center"/>
          </w:tcPr>
          <w:p w:rsidR="00ED6B64" w:rsidRDefault="00ED6B64">
            <w:pPr>
              <w:widowControl/>
              <w:spacing w:line="0" w:lineRule="atLeast"/>
              <w:jc w:val="center"/>
              <w:rPr>
                <w:rFonts w:eastAsia="仿宋_GB2312"/>
                <w:bCs/>
              </w:rPr>
            </w:pPr>
          </w:p>
          <w:p w:rsidR="00ED6B64" w:rsidRDefault="00ED6B64">
            <w:pPr>
              <w:widowControl/>
              <w:spacing w:line="0" w:lineRule="atLeast"/>
              <w:jc w:val="center"/>
              <w:rPr>
                <w:rFonts w:eastAsia="仿宋_GB2312"/>
                <w:bCs/>
              </w:rPr>
            </w:pPr>
          </w:p>
          <w:p w:rsidR="00ED6B64" w:rsidRDefault="00ED6B64">
            <w:pPr>
              <w:widowControl/>
              <w:spacing w:line="0" w:lineRule="atLeast"/>
              <w:jc w:val="center"/>
              <w:rPr>
                <w:rFonts w:eastAsia="仿宋_GB2312"/>
                <w:bCs/>
              </w:rPr>
            </w:pPr>
          </w:p>
          <w:p w:rsidR="00ED6B64" w:rsidRDefault="00ED6B64">
            <w:pPr>
              <w:widowControl/>
              <w:spacing w:line="0" w:lineRule="atLeast"/>
              <w:jc w:val="center"/>
              <w:rPr>
                <w:rFonts w:eastAsia="仿宋_GB2312"/>
                <w:bCs/>
              </w:rPr>
            </w:pPr>
          </w:p>
          <w:p w:rsidR="00ED6B64" w:rsidRDefault="000512D7">
            <w:pPr>
              <w:widowControl/>
              <w:spacing w:line="0" w:lineRule="atLeast"/>
              <w:jc w:val="center"/>
              <w:rPr>
                <w:rFonts w:eastAsia="仿宋_GB2312"/>
                <w:bCs/>
              </w:rPr>
            </w:pPr>
            <w:r>
              <w:rPr>
                <w:rFonts w:eastAsia="仿宋_GB2312" w:hint="eastAsia"/>
                <w:bCs/>
              </w:rPr>
              <w:t>（签字盖章）</w:t>
            </w:r>
          </w:p>
          <w:p w:rsidR="00ED6B64" w:rsidRDefault="00ED6B64">
            <w:pPr>
              <w:widowControl/>
              <w:spacing w:line="240" w:lineRule="exact"/>
              <w:jc w:val="center"/>
              <w:rPr>
                <w:rFonts w:eastAsia="仿宋_GB2312"/>
                <w:bCs/>
              </w:rPr>
            </w:pPr>
          </w:p>
          <w:p w:rsidR="00ED6B64" w:rsidRDefault="000512D7">
            <w:pPr>
              <w:widowControl/>
              <w:spacing w:line="0" w:lineRule="atLeast"/>
              <w:jc w:val="center"/>
              <w:rPr>
                <w:rFonts w:eastAsia="仿宋_GB2312"/>
                <w:bCs/>
              </w:rPr>
            </w:pPr>
            <w:r>
              <w:rPr>
                <w:rFonts w:eastAsia="仿宋_GB2312" w:hint="eastAsia"/>
                <w:bCs/>
              </w:rPr>
              <w:t>年</w:t>
            </w:r>
            <w:r>
              <w:rPr>
                <w:rFonts w:eastAsia="仿宋_GB2312" w:hint="eastAsia"/>
                <w:bCs/>
              </w:rPr>
              <w:t xml:space="preserve">    </w:t>
            </w:r>
            <w:r>
              <w:rPr>
                <w:rFonts w:eastAsia="仿宋_GB2312" w:hint="eastAsia"/>
                <w:bCs/>
              </w:rPr>
              <w:t>月</w:t>
            </w:r>
            <w:r>
              <w:rPr>
                <w:rFonts w:eastAsia="仿宋_GB2312" w:hint="eastAsia"/>
                <w:bCs/>
              </w:rPr>
              <w:t xml:space="preserve">    </w:t>
            </w:r>
            <w:r>
              <w:rPr>
                <w:rFonts w:eastAsia="仿宋_GB2312" w:hint="eastAsia"/>
                <w:bCs/>
              </w:rPr>
              <w:t>日</w:t>
            </w:r>
          </w:p>
        </w:tc>
        <w:tc>
          <w:tcPr>
            <w:tcW w:w="1961" w:type="dxa"/>
            <w:gridSpan w:val="2"/>
            <w:vAlign w:val="center"/>
          </w:tcPr>
          <w:p w:rsidR="00ED6B64" w:rsidRDefault="000512D7">
            <w:pPr>
              <w:widowControl/>
              <w:spacing w:line="0" w:lineRule="atLeast"/>
              <w:jc w:val="center"/>
              <w:rPr>
                <w:rFonts w:ascii="黑体" w:eastAsia="黑体" w:hAnsi="黑体"/>
                <w:bCs/>
              </w:rPr>
            </w:pPr>
            <w:r>
              <w:rPr>
                <w:rFonts w:ascii="黑体" w:eastAsia="黑体" w:hAnsi="黑体" w:hint="eastAsia"/>
                <w:bCs/>
              </w:rPr>
              <w:t>市指挥部意见</w:t>
            </w:r>
          </w:p>
        </w:tc>
        <w:tc>
          <w:tcPr>
            <w:tcW w:w="2567" w:type="dxa"/>
            <w:vAlign w:val="center"/>
          </w:tcPr>
          <w:p w:rsidR="00ED6B64" w:rsidRDefault="00ED6B64">
            <w:pPr>
              <w:widowControl/>
              <w:spacing w:line="0" w:lineRule="atLeast"/>
              <w:jc w:val="center"/>
              <w:rPr>
                <w:rFonts w:eastAsia="仿宋_GB2312"/>
                <w:bCs/>
              </w:rPr>
            </w:pPr>
          </w:p>
          <w:p w:rsidR="00ED6B64" w:rsidRDefault="00ED6B64">
            <w:pPr>
              <w:widowControl/>
              <w:spacing w:line="0" w:lineRule="atLeast"/>
              <w:jc w:val="center"/>
              <w:rPr>
                <w:rFonts w:eastAsia="仿宋_GB2312"/>
                <w:bCs/>
              </w:rPr>
            </w:pPr>
          </w:p>
          <w:p w:rsidR="00ED6B64" w:rsidRDefault="00ED6B64">
            <w:pPr>
              <w:widowControl/>
              <w:spacing w:line="0" w:lineRule="atLeast"/>
              <w:jc w:val="center"/>
              <w:rPr>
                <w:rFonts w:eastAsia="仿宋_GB2312"/>
                <w:bCs/>
              </w:rPr>
            </w:pPr>
          </w:p>
          <w:p w:rsidR="00ED6B64" w:rsidRDefault="00ED6B64">
            <w:pPr>
              <w:widowControl/>
              <w:spacing w:line="0" w:lineRule="atLeast"/>
              <w:jc w:val="center"/>
              <w:rPr>
                <w:rFonts w:eastAsia="仿宋_GB2312"/>
                <w:bCs/>
              </w:rPr>
            </w:pPr>
          </w:p>
          <w:p w:rsidR="00ED6B64" w:rsidRDefault="000512D7">
            <w:pPr>
              <w:widowControl/>
              <w:spacing w:line="0" w:lineRule="atLeast"/>
              <w:jc w:val="center"/>
              <w:rPr>
                <w:rFonts w:eastAsia="仿宋_GB2312"/>
                <w:bCs/>
              </w:rPr>
            </w:pPr>
            <w:r>
              <w:rPr>
                <w:rFonts w:eastAsia="仿宋_GB2312" w:hint="eastAsia"/>
                <w:bCs/>
              </w:rPr>
              <w:t>（签字盖章）</w:t>
            </w:r>
          </w:p>
          <w:p w:rsidR="00ED6B64" w:rsidRDefault="00ED6B64">
            <w:pPr>
              <w:widowControl/>
              <w:spacing w:line="240" w:lineRule="exact"/>
              <w:jc w:val="center"/>
              <w:rPr>
                <w:rFonts w:eastAsia="仿宋_GB2312"/>
                <w:bCs/>
              </w:rPr>
            </w:pPr>
          </w:p>
          <w:p w:rsidR="00ED6B64" w:rsidRDefault="000512D7">
            <w:pPr>
              <w:widowControl/>
              <w:spacing w:line="0" w:lineRule="atLeast"/>
              <w:jc w:val="center"/>
              <w:rPr>
                <w:rFonts w:eastAsia="仿宋_GB2312"/>
                <w:bCs/>
              </w:rPr>
            </w:pPr>
            <w:r>
              <w:rPr>
                <w:rFonts w:eastAsia="仿宋_GB2312" w:hint="eastAsia"/>
                <w:bCs/>
              </w:rPr>
              <w:t>年</w:t>
            </w:r>
            <w:r>
              <w:rPr>
                <w:rFonts w:eastAsia="仿宋_GB2312" w:hint="eastAsia"/>
                <w:bCs/>
              </w:rPr>
              <w:t xml:space="preserve">    </w:t>
            </w:r>
            <w:r>
              <w:rPr>
                <w:rFonts w:eastAsia="仿宋_GB2312" w:hint="eastAsia"/>
                <w:bCs/>
              </w:rPr>
              <w:t>月</w:t>
            </w:r>
            <w:r>
              <w:rPr>
                <w:rFonts w:eastAsia="仿宋_GB2312" w:hint="eastAsia"/>
                <w:bCs/>
              </w:rPr>
              <w:t xml:space="preserve">    </w:t>
            </w:r>
            <w:r>
              <w:rPr>
                <w:rFonts w:eastAsia="仿宋_GB2312" w:hint="eastAsia"/>
                <w:bCs/>
              </w:rPr>
              <w:t>日</w:t>
            </w:r>
          </w:p>
        </w:tc>
      </w:tr>
    </w:tbl>
    <w:p w:rsidR="000512D7" w:rsidRDefault="000512D7" w:rsidP="000512D7">
      <w:pPr>
        <w:widowControl/>
        <w:spacing w:line="400" w:lineRule="exact"/>
        <w:rPr>
          <w:rFonts w:eastAsia="仿宋_GB2312"/>
          <w:sz w:val="32"/>
          <w:szCs w:val="32"/>
          <w:lang w:val="zh-CN" w:bidi="zh-CN"/>
        </w:rPr>
      </w:pPr>
      <w:r>
        <w:rPr>
          <w:rFonts w:eastAsia="仿宋_GB2312" w:hint="eastAsia"/>
          <w:bCs/>
        </w:rPr>
        <w:t>注：重大集会申报适用此表</w:t>
      </w:r>
      <w:r>
        <w:rPr>
          <w:rFonts w:eastAsia="仿宋_GB2312" w:hint="eastAsia"/>
        </w:rPr>
        <w:t>。</w:t>
      </w:r>
      <w:r>
        <w:rPr>
          <w:rFonts w:eastAsia="仿宋_GB2312"/>
          <w:bCs/>
        </w:rPr>
        <w:br w:type="page"/>
      </w:r>
      <w:bookmarkStart w:id="0" w:name="bookmark68"/>
      <w:bookmarkStart w:id="1" w:name="bookmark70"/>
      <w:bookmarkStart w:id="2" w:name="bookmark69"/>
      <w:bookmarkStart w:id="3" w:name="_GoBack"/>
      <w:bookmarkEnd w:id="3"/>
    </w:p>
    <w:p w:rsidR="00ED6B64" w:rsidRDefault="000512D7">
      <w:pPr>
        <w:widowControl/>
        <w:spacing w:line="580" w:lineRule="exact"/>
        <w:rPr>
          <w:rFonts w:eastAsia="仿宋_GB2312"/>
          <w:sz w:val="32"/>
          <w:szCs w:val="32"/>
          <w:lang w:val="zh-CN" w:bidi="zh-CN"/>
        </w:rPr>
      </w:pPr>
      <w:r>
        <w:rPr>
          <w:rFonts w:eastAsia="仿宋_GB2312"/>
          <w:sz w:val="32"/>
          <w:szCs w:val="32"/>
          <w:lang w:val="zh-CN" w:bidi="zh-CN"/>
        </w:rPr>
        <w:lastRenderedPageBreak/>
        <w:t>附</w:t>
      </w:r>
      <w:r>
        <w:rPr>
          <w:rFonts w:eastAsia="仿宋_GB2312"/>
          <w:sz w:val="32"/>
          <w:szCs w:val="32"/>
          <w:lang w:val="zh-CN" w:bidi="zh-CN"/>
        </w:rPr>
        <w:t>件</w:t>
      </w:r>
      <w:r>
        <w:rPr>
          <w:rFonts w:eastAsia="仿宋_GB2312"/>
          <w:sz w:val="32"/>
          <w:szCs w:val="32"/>
          <w:lang w:val="zh-CN" w:bidi="zh-CN"/>
        </w:rPr>
        <w:t>1</w:t>
      </w:r>
    </w:p>
    <w:p w:rsidR="00ED6B64" w:rsidRDefault="00ED6B64">
      <w:pPr>
        <w:widowControl/>
        <w:spacing w:line="580" w:lineRule="exact"/>
        <w:rPr>
          <w:rFonts w:eastAsia="仿宋_GB2312"/>
          <w:sz w:val="32"/>
          <w:szCs w:val="32"/>
          <w:lang w:val="zh-CN" w:bidi="zh-CN"/>
        </w:rPr>
      </w:pPr>
    </w:p>
    <w:p w:rsidR="00ED6B64" w:rsidRDefault="000512D7">
      <w:pPr>
        <w:pStyle w:val="Bodytext1"/>
        <w:spacing w:line="580" w:lineRule="exact"/>
        <w:ind w:firstLine="0"/>
        <w:jc w:val="center"/>
        <w:rPr>
          <w:rFonts w:ascii="Times New Roman" w:eastAsia="方正小标宋简体" w:hAnsi="Times New Roman" w:cs="Times New Roman"/>
          <w:sz w:val="44"/>
          <w:szCs w:val="44"/>
          <w:lang w:val="zh-CN" w:eastAsia="zh-CN" w:bidi="zh-CN"/>
        </w:rPr>
      </w:pPr>
      <w:r>
        <w:rPr>
          <w:rFonts w:ascii="Times New Roman" w:eastAsia="方正小标宋简体" w:hAnsi="Times New Roman" w:cs="Times New Roman"/>
          <w:sz w:val="44"/>
          <w:szCs w:val="44"/>
          <w:lang w:val="zh-CN" w:eastAsia="zh-CN" w:bidi="zh-CN"/>
        </w:rPr>
        <w:t>健康承诺书</w:t>
      </w:r>
    </w:p>
    <w:p w:rsidR="00ED6B64" w:rsidRDefault="00ED6B64">
      <w:pPr>
        <w:pStyle w:val="Bodytext1"/>
        <w:spacing w:line="580" w:lineRule="exact"/>
        <w:ind w:firstLine="620"/>
        <w:rPr>
          <w:rFonts w:ascii="Times New Roman" w:eastAsia="仿宋_GB2312" w:hAnsi="Times New Roman" w:cs="Times New Roman"/>
          <w:sz w:val="32"/>
          <w:szCs w:val="32"/>
          <w:lang w:val="zh-CN" w:eastAsia="zh-CN" w:bidi="zh-CN"/>
        </w:rPr>
      </w:pP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姓名：</w:t>
      </w:r>
      <w:r>
        <w:rPr>
          <w:rFonts w:ascii="Times New Roman" w:eastAsia="仿宋_GB2312" w:hAnsi="Times New Roman" w:cs="Times New Roman"/>
          <w:sz w:val="32"/>
          <w:szCs w:val="32"/>
          <w:lang w:val="zh-CN" w:eastAsia="zh-CN" w:bidi="zh-CN"/>
        </w:rPr>
        <w:tab/>
        <w:t xml:space="preserve">                                              </w:t>
      </w:r>
      <w:r>
        <w:rPr>
          <w:rFonts w:ascii="Times New Roman" w:eastAsia="仿宋_GB2312" w:hAnsi="Times New Roman" w:cs="Times New Roman"/>
          <w:sz w:val="32"/>
          <w:szCs w:val="32"/>
          <w:lang w:val="zh-CN" w:eastAsia="zh-CN" w:bidi="zh-CN"/>
        </w:rPr>
        <w:t>单位：</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身份证件号码：</w:t>
      </w:r>
      <w:r>
        <w:rPr>
          <w:rFonts w:ascii="Times New Roman" w:eastAsia="仿宋_GB2312" w:hAnsi="Times New Roman" w:cs="Times New Roman"/>
          <w:sz w:val="32"/>
          <w:szCs w:val="32"/>
          <w:lang w:val="zh-CN" w:eastAsia="zh-CN" w:bidi="zh-CN"/>
        </w:rPr>
        <w:t xml:space="preserve">                                </w:t>
      </w:r>
      <w:r>
        <w:rPr>
          <w:rFonts w:ascii="Times New Roman" w:eastAsia="仿宋_GB2312" w:hAnsi="Times New Roman" w:cs="Times New Roman"/>
          <w:sz w:val="32"/>
          <w:szCs w:val="32"/>
          <w:lang w:val="zh-CN" w:eastAsia="zh-CN" w:bidi="zh-CN"/>
        </w:rPr>
        <w:t>联系电话：</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本人是</w:t>
      </w:r>
      <w:r>
        <w:rPr>
          <w:rFonts w:ascii="Times New Roman" w:eastAsia="仿宋_GB2312" w:hAnsi="Times New Roman" w:cs="Times New Roman"/>
          <w:sz w:val="32"/>
          <w:szCs w:val="32"/>
          <w:lang w:val="zh-CN" w:eastAsia="zh-CN" w:bidi="zh-CN"/>
        </w:rPr>
        <w:t>________________</w:t>
      </w:r>
      <w:r>
        <w:rPr>
          <w:rFonts w:ascii="Times New Roman" w:eastAsia="仿宋_GB2312" w:hAnsi="Times New Roman" w:cs="Times New Roman"/>
          <w:sz w:val="32"/>
          <w:szCs w:val="32"/>
          <w:lang w:val="zh-CN" w:eastAsia="zh-CN" w:bidi="zh-CN"/>
        </w:rPr>
        <w:t>（集会名称）的</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参会人员</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工作人员，本人已知晓并理解、遵守</w:t>
      </w:r>
      <w:r>
        <w:rPr>
          <w:rFonts w:ascii="Times New Roman" w:eastAsia="仿宋_GB2312" w:hAnsi="Times New Roman" w:cs="Times New Roman"/>
          <w:sz w:val="32"/>
          <w:szCs w:val="32"/>
          <w:lang w:val="zh-CN" w:eastAsia="zh-CN" w:bidi="zh-CN"/>
        </w:rPr>
        <w:t>_____________</w:t>
      </w:r>
      <w:r>
        <w:rPr>
          <w:rFonts w:ascii="Times New Roman" w:eastAsia="仿宋_GB2312" w:hAnsi="Times New Roman" w:cs="Times New Roman"/>
          <w:sz w:val="32"/>
          <w:szCs w:val="32"/>
          <w:lang w:val="zh-CN" w:eastAsia="zh-CN" w:bidi="zh-CN"/>
        </w:rPr>
        <w:t>（集会名称）关于参会人员（工作人员）健康要求和新冠肺炎疫情防控相关管理规定，郑重承诺以下事项：</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（一）本人不属于</w:t>
      </w:r>
      <w:r>
        <w:rPr>
          <w:rFonts w:ascii="Times New Roman" w:eastAsia="仿宋_GB2312" w:hAnsi="Times New Roman" w:cs="Times New Roman"/>
          <w:sz w:val="32"/>
          <w:szCs w:val="32"/>
          <w:lang w:val="zh-CN" w:eastAsia="zh-CN" w:bidi="zh-CN"/>
        </w:rPr>
        <w:t>14</w:t>
      </w:r>
      <w:r>
        <w:rPr>
          <w:rFonts w:ascii="Times New Roman" w:eastAsia="仿宋_GB2312" w:hAnsi="Times New Roman" w:cs="Times New Roman"/>
          <w:sz w:val="32"/>
          <w:szCs w:val="32"/>
          <w:lang w:val="zh-CN" w:eastAsia="zh-CN" w:bidi="zh-CN"/>
        </w:rPr>
        <w:t>天集中隔离观察期、居家隔离观察期、或入境解除隔离</w:t>
      </w:r>
      <w:r>
        <w:rPr>
          <w:rFonts w:ascii="Times New Roman" w:eastAsia="仿宋_GB2312" w:hAnsi="Times New Roman" w:cs="Times New Roman" w:hint="eastAsia"/>
          <w:sz w:val="32"/>
          <w:szCs w:val="32"/>
          <w:lang w:val="zh-CN" w:eastAsia="zh-CN" w:bidi="zh-CN"/>
        </w:rPr>
        <w:t>后尚在</w:t>
      </w:r>
      <w:r>
        <w:rPr>
          <w:rFonts w:ascii="Times New Roman" w:eastAsia="仿宋_GB2312" w:hAnsi="Times New Roman" w:cs="Times New Roman"/>
          <w:sz w:val="32"/>
          <w:szCs w:val="32"/>
          <w:lang w:val="zh-CN" w:eastAsia="zh-CN" w:bidi="zh-CN"/>
        </w:rPr>
        <w:t>健康管理期内的人群。</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（二）本人从未被确诊为新冠肺炎确诊病例或无症状感染者；或本人既往被确诊为新冠肺炎确诊病例或无症状感染者但已治愈出院且不属于随访医学观察期内人群。</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（三）本人在参加集会前</w:t>
      </w:r>
      <w:r>
        <w:rPr>
          <w:rFonts w:ascii="Times New Roman" w:eastAsia="仿宋_GB2312" w:hAnsi="Times New Roman" w:cs="Times New Roman"/>
          <w:sz w:val="32"/>
          <w:szCs w:val="32"/>
          <w:lang w:val="zh-CN" w:eastAsia="zh-CN" w:bidi="zh-CN"/>
        </w:rPr>
        <w:t>14</w:t>
      </w:r>
      <w:r>
        <w:rPr>
          <w:rFonts w:ascii="Times New Roman" w:eastAsia="仿宋_GB2312" w:hAnsi="Times New Roman" w:cs="Times New Roman"/>
          <w:sz w:val="32"/>
          <w:szCs w:val="32"/>
          <w:lang w:val="zh-CN" w:eastAsia="zh-CN" w:bidi="zh-CN"/>
        </w:rPr>
        <w:t>天健康监测中体温不曾</w:t>
      </w:r>
      <w:r>
        <w:rPr>
          <w:rFonts w:ascii="Times New Roman"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3</w:t>
      </w:r>
      <w:r>
        <w:rPr>
          <w:rFonts w:ascii="Times New Roman" w:eastAsia="仿宋_GB2312" w:hAnsi="Times New Roman" w:cs="Times New Roman"/>
          <w:sz w:val="32"/>
          <w:szCs w:val="32"/>
          <w:lang w:val="zh-CN" w:eastAsia="zh-CN" w:bidi="zh-CN"/>
        </w:rPr>
        <w:t>7.3°C</w:t>
      </w:r>
      <w:r>
        <w:rPr>
          <w:rFonts w:ascii="Times New Roman" w:eastAsia="仿宋_GB2312" w:hAnsi="Times New Roman" w:cs="Times New Roman"/>
          <w:sz w:val="32"/>
          <w:szCs w:val="32"/>
          <w:lang w:val="zh-CN" w:eastAsia="zh-CN" w:bidi="zh-CN"/>
        </w:rPr>
        <w:t>，未出现过咳嗽、咳痰、咽痛、打喷嚏、流涕、鼻塞、头痛、肌肉酸痛、</w:t>
      </w:r>
      <w:r>
        <w:rPr>
          <w:rFonts w:ascii="Times New Roman" w:eastAsia="仿宋_GB2312" w:hAnsi="Times New Roman" w:cs="Times New Roman"/>
          <w:sz w:val="32"/>
          <w:szCs w:val="32"/>
          <w:lang w:val="zh-CN" w:eastAsia="zh-CN" w:bidi="zh-CN"/>
        </w:rPr>
        <w:t xml:space="preserve"> </w:t>
      </w:r>
      <w:r>
        <w:rPr>
          <w:rFonts w:ascii="Times New Roman" w:eastAsia="仿宋_GB2312" w:hAnsi="Times New Roman" w:cs="Times New Roman"/>
          <w:sz w:val="32"/>
          <w:szCs w:val="32"/>
          <w:lang w:val="zh-CN" w:eastAsia="zh-CN" w:bidi="zh-CN"/>
        </w:rPr>
        <w:t>关节酸痛、气促、呼吸困难、胸闷、结膜充血、腹痛、皮疹、黄疸等症状，个人健康情况正常。</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（四）本人在</w:t>
      </w:r>
      <w:r>
        <w:rPr>
          <w:rFonts w:ascii="Times New Roman" w:eastAsia="仿宋_GB2312" w:hAnsi="Times New Roman" w:cs="Times New Roman"/>
          <w:sz w:val="32"/>
          <w:szCs w:val="32"/>
          <w:lang w:val="zh-CN" w:eastAsia="zh-CN" w:bidi="zh-CN"/>
        </w:rPr>
        <w:t>____________</w:t>
      </w:r>
      <w:r>
        <w:rPr>
          <w:rFonts w:ascii="Times New Roman" w:eastAsia="仿宋_GB2312" w:hAnsi="Times New Roman" w:cs="Times New Roman"/>
          <w:sz w:val="32"/>
          <w:szCs w:val="32"/>
          <w:lang w:val="zh-CN" w:eastAsia="zh-CN" w:bidi="zh-CN"/>
        </w:rPr>
        <w:t>（集会名称）前</w:t>
      </w:r>
      <w:r>
        <w:rPr>
          <w:rFonts w:ascii="Times New Roman" w:eastAsia="仿宋_GB2312" w:hAnsi="Times New Roman" w:cs="Times New Roman"/>
          <w:sz w:val="32"/>
          <w:szCs w:val="32"/>
          <w:lang w:val="zh-CN" w:eastAsia="zh-CN" w:bidi="zh-CN"/>
        </w:rPr>
        <w:t>____</w:t>
      </w:r>
      <w:r>
        <w:rPr>
          <w:rFonts w:ascii="Times New Roman" w:eastAsia="仿宋_GB2312" w:hAnsi="Times New Roman" w:cs="Times New Roman"/>
          <w:sz w:val="32"/>
          <w:szCs w:val="32"/>
          <w:lang w:val="zh-CN" w:eastAsia="zh-CN" w:bidi="zh-CN"/>
        </w:rPr>
        <w:t>天内接受过新冠病毒核酸检测，检测结果为阴性。</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（五）本人如实回答以下流行病学信息，保证所填报内</w:t>
      </w:r>
      <w:r>
        <w:rPr>
          <w:rFonts w:ascii="Times New Roman" w:eastAsia="仿宋_GB2312" w:hAnsi="Times New Roman" w:cs="Times New Roman"/>
          <w:sz w:val="32"/>
          <w:szCs w:val="32"/>
          <w:lang w:val="zh-CN" w:eastAsia="zh-CN" w:bidi="zh-CN"/>
        </w:rPr>
        <w:lastRenderedPageBreak/>
        <w:t>容真实准确。</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1.</w:t>
      </w:r>
      <w:r>
        <w:rPr>
          <w:rFonts w:ascii="Times New Roman" w:eastAsia="仿宋_GB2312" w:hAnsi="Times New Roman" w:cs="Times New Roman"/>
          <w:sz w:val="32"/>
          <w:szCs w:val="32"/>
          <w:lang w:val="zh-CN" w:eastAsia="zh-CN" w:bidi="zh-CN"/>
        </w:rPr>
        <w:t>参加集会前</w:t>
      </w:r>
      <w:r>
        <w:rPr>
          <w:rFonts w:ascii="Times New Roman" w:eastAsia="仿宋_GB2312" w:hAnsi="Times New Roman" w:cs="Times New Roman"/>
          <w:sz w:val="32"/>
          <w:szCs w:val="32"/>
          <w:lang w:val="zh-CN" w:eastAsia="zh-CN" w:bidi="zh-CN"/>
        </w:rPr>
        <w:t>14</w:t>
      </w:r>
      <w:r>
        <w:rPr>
          <w:rFonts w:ascii="Times New Roman" w:eastAsia="仿宋_GB2312" w:hAnsi="Times New Roman" w:cs="Times New Roman"/>
          <w:sz w:val="32"/>
          <w:szCs w:val="32"/>
          <w:lang w:val="zh-CN" w:eastAsia="zh-CN" w:bidi="zh-CN"/>
        </w:rPr>
        <w:t>天内，是否接触过新冠肺炎确诊病例</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无症状感染者</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疑似病例</w:t>
      </w:r>
      <w:r>
        <w:rPr>
          <w:rFonts w:ascii="Times New Roman" w:eastAsia="仿宋_GB2312" w:hAnsi="Times New Roman" w:cs="Times New Roman"/>
          <w:sz w:val="32"/>
          <w:szCs w:val="32"/>
          <w:lang w:val="zh-CN" w:eastAsia="zh-CN" w:bidi="zh-CN"/>
        </w:rPr>
        <w:t>? □</w:t>
      </w:r>
      <w:r>
        <w:rPr>
          <w:rFonts w:ascii="Times New Roman" w:eastAsia="仿宋_GB2312" w:hAnsi="Times New Roman" w:cs="Times New Roman"/>
          <w:sz w:val="32"/>
          <w:szCs w:val="32"/>
          <w:lang w:val="zh-CN" w:eastAsia="zh-CN" w:bidi="zh-CN"/>
        </w:rPr>
        <w:t>是</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否</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hint="eastAsia"/>
          <w:sz w:val="32"/>
          <w:szCs w:val="32"/>
          <w:lang w:val="zh-CN" w:eastAsia="zh-CN" w:bidi="zh-CN"/>
        </w:rPr>
        <w:t>2</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参加集会前</w:t>
      </w:r>
      <w:r>
        <w:rPr>
          <w:rFonts w:ascii="Times New Roman" w:eastAsia="仿宋_GB2312" w:hAnsi="Times New Roman" w:cs="Times New Roman"/>
          <w:sz w:val="32"/>
          <w:szCs w:val="32"/>
          <w:lang w:val="zh-CN" w:eastAsia="zh-CN" w:bidi="zh-CN"/>
        </w:rPr>
        <w:t>14</w:t>
      </w:r>
      <w:r>
        <w:rPr>
          <w:rFonts w:ascii="Times New Roman" w:eastAsia="仿宋_GB2312" w:hAnsi="Times New Roman" w:cs="Times New Roman"/>
          <w:sz w:val="32"/>
          <w:szCs w:val="32"/>
          <w:lang w:val="zh-CN" w:eastAsia="zh-CN" w:bidi="zh-CN"/>
        </w:rPr>
        <w:t>天内，是否</w:t>
      </w:r>
      <w:r>
        <w:rPr>
          <w:rFonts w:ascii="Times New Roman" w:eastAsia="仿宋_GB2312" w:hAnsi="Times New Roman" w:cs="Times New Roman" w:hint="eastAsia"/>
          <w:sz w:val="32"/>
          <w:szCs w:val="32"/>
          <w:lang w:val="zh-CN" w:eastAsia="zh-CN" w:bidi="zh-CN"/>
        </w:rPr>
        <w:t>有国内中、高风险地区旅居史</w:t>
      </w:r>
      <w:r>
        <w:rPr>
          <w:rFonts w:ascii="Times New Roman" w:eastAsia="仿宋_GB2312" w:hAnsi="Times New Roman" w:cs="Times New Roman"/>
          <w:sz w:val="32"/>
          <w:szCs w:val="32"/>
          <w:lang w:val="zh-CN" w:eastAsia="zh-CN" w:bidi="zh-CN"/>
        </w:rPr>
        <w:t>? □</w:t>
      </w:r>
      <w:r>
        <w:rPr>
          <w:rFonts w:ascii="Times New Roman" w:eastAsia="仿宋_GB2312" w:hAnsi="Times New Roman" w:cs="Times New Roman"/>
          <w:sz w:val="32"/>
          <w:szCs w:val="32"/>
          <w:lang w:val="zh-CN" w:eastAsia="zh-CN" w:bidi="zh-CN"/>
        </w:rPr>
        <w:t>是</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否</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hint="eastAsia"/>
          <w:sz w:val="32"/>
          <w:szCs w:val="32"/>
          <w:lang w:val="zh-CN" w:eastAsia="zh-CN" w:bidi="zh-CN"/>
        </w:rPr>
        <w:t>3</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参加集会前</w:t>
      </w:r>
      <w:r>
        <w:rPr>
          <w:rFonts w:ascii="Times New Roman" w:eastAsia="仿宋_GB2312" w:hAnsi="Times New Roman" w:cs="Times New Roman"/>
          <w:sz w:val="32"/>
          <w:szCs w:val="32"/>
          <w:lang w:val="zh-CN" w:eastAsia="zh-CN" w:bidi="zh-CN"/>
        </w:rPr>
        <w:t>14</w:t>
      </w:r>
      <w:r>
        <w:rPr>
          <w:rFonts w:ascii="Times New Roman" w:eastAsia="仿宋_GB2312" w:hAnsi="Times New Roman" w:cs="Times New Roman"/>
          <w:sz w:val="32"/>
          <w:szCs w:val="32"/>
          <w:lang w:val="zh-CN" w:eastAsia="zh-CN" w:bidi="zh-CN"/>
        </w:rPr>
        <w:t>天内，是否接触过有发热或呼吸道症状患者？</w:t>
      </w:r>
      <w:r>
        <w:rPr>
          <w:rFonts w:ascii="Times New Roman" w:eastAsia="仿宋_GB2312" w:hAnsi="Times New Roman" w:cs="Times New Roman"/>
          <w:sz w:val="32"/>
          <w:szCs w:val="32"/>
          <w:lang w:val="zh-CN" w:eastAsia="zh-CN" w:bidi="zh-CN"/>
        </w:rPr>
        <w:t xml:space="preserve"> □</w:t>
      </w:r>
      <w:r>
        <w:rPr>
          <w:rFonts w:ascii="Times New Roman" w:eastAsia="仿宋_GB2312" w:hAnsi="Times New Roman" w:cs="Times New Roman"/>
          <w:sz w:val="32"/>
          <w:szCs w:val="32"/>
          <w:lang w:val="zh-CN" w:eastAsia="zh-CN" w:bidi="zh-CN"/>
        </w:rPr>
        <w:t>是</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否</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hint="eastAsia"/>
          <w:sz w:val="32"/>
          <w:szCs w:val="32"/>
          <w:lang w:val="zh-CN" w:eastAsia="zh-CN" w:bidi="zh-CN"/>
        </w:rPr>
        <w:t>4</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参加集会前</w:t>
      </w:r>
      <w:r>
        <w:rPr>
          <w:rFonts w:ascii="Times New Roman" w:eastAsia="仿宋_GB2312" w:hAnsi="Times New Roman" w:cs="Times New Roman"/>
          <w:sz w:val="32"/>
          <w:szCs w:val="32"/>
          <w:lang w:val="zh-CN" w:eastAsia="zh-CN" w:bidi="zh-CN"/>
        </w:rPr>
        <w:t>14</w:t>
      </w:r>
      <w:r>
        <w:rPr>
          <w:rFonts w:ascii="Times New Roman" w:eastAsia="仿宋_GB2312" w:hAnsi="Times New Roman" w:cs="Times New Roman"/>
          <w:sz w:val="32"/>
          <w:szCs w:val="32"/>
          <w:lang w:val="zh-CN" w:eastAsia="zh-CN" w:bidi="zh-CN"/>
        </w:rPr>
        <w:t>天内，所住社区是否曾有报告新冠肺炎病例？</w:t>
      </w:r>
      <w:r>
        <w:rPr>
          <w:rFonts w:ascii="Times New Roman" w:eastAsia="仿宋_GB2312" w:hAnsi="Times New Roman" w:cs="Times New Roman"/>
          <w:sz w:val="32"/>
          <w:szCs w:val="32"/>
          <w:lang w:val="zh-CN" w:eastAsia="zh-CN" w:bidi="zh-CN"/>
        </w:rPr>
        <w:t xml:space="preserve"> □</w:t>
      </w:r>
      <w:r>
        <w:rPr>
          <w:rFonts w:ascii="Times New Roman" w:eastAsia="仿宋_GB2312" w:hAnsi="Times New Roman" w:cs="Times New Roman"/>
          <w:sz w:val="32"/>
          <w:szCs w:val="32"/>
          <w:lang w:val="zh-CN" w:eastAsia="zh-CN" w:bidi="zh-CN"/>
        </w:rPr>
        <w:t>是</w:t>
      </w:r>
      <w:r>
        <w:rPr>
          <w:rFonts w:ascii="Times New Roman" w:eastAsia="仿宋_GB2312" w:hAnsi="Times New Roman" w:cs="Times New Roman"/>
          <w:sz w:val="32"/>
          <w:szCs w:val="32"/>
          <w:lang w:val="zh-CN" w:eastAsia="zh-CN" w:bidi="zh-CN"/>
        </w:rPr>
        <w:t>□</w:t>
      </w:r>
      <w:r>
        <w:rPr>
          <w:rFonts w:ascii="Times New Roman" w:eastAsia="仿宋_GB2312" w:hAnsi="Times New Roman" w:cs="Times New Roman"/>
          <w:sz w:val="32"/>
          <w:szCs w:val="32"/>
          <w:lang w:val="zh-CN" w:eastAsia="zh-CN" w:bidi="zh-CN"/>
        </w:rPr>
        <w:t>否</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（六）</w:t>
      </w:r>
      <w:r>
        <w:rPr>
          <w:rFonts w:ascii="Times New Roman" w:eastAsia="仿宋_GB2312" w:hAnsi="Times New Roman" w:cs="Times New Roman"/>
          <w:sz w:val="32"/>
          <w:szCs w:val="32"/>
          <w:lang w:val="zh-CN" w:eastAsia="zh-CN" w:bidi="zh-CN"/>
        </w:rPr>
        <w:tab/>
      </w:r>
      <w:r>
        <w:rPr>
          <w:rFonts w:ascii="Times New Roman" w:eastAsia="仿宋_GB2312" w:hAnsi="Times New Roman" w:cs="Times New Roman"/>
          <w:sz w:val="32"/>
          <w:szCs w:val="32"/>
          <w:lang w:val="zh-CN" w:eastAsia="zh-CN" w:bidi="zh-CN"/>
        </w:rPr>
        <w:t>本人在参加集会期间如出现咳嗽、发热等身体不适情况，</w:t>
      </w:r>
      <w:r>
        <w:rPr>
          <w:rFonts w:ascii="Times New Roman" w:eastAsia="仿宋_GB2312" w:hAnsi="Times New Roman" w:cs="Times New Roman"/>
          <w:sz w:val="32"/>
          <w:szCs w:val="32"/>
          <w:lang w:val="zh-CN" w:eastAsia="zh-CN" w:bidi="zh-CN"/>
        </w:rPr>
        <w:t xml:space="preserve"> </w:t>
      </w:r>
      <w:r>
        <w:rPr>
          <w:rFonts w:ascii="Times New Roman" w:eastAsia="仿宋_GB2312" w:hAnsi="Times New Roman" w:cs="Times New Roman"/>
          <w:sz w:val="32"/>
          <w:szCs w:val="32"/>
          <w:lang w:val="zh-CN" w:eastAsia="zh-CN" w:bidi="zh-CN"/>
        </w:rPr>
        <w:t>自觉配合工作人员开展相关疫情防控措施。</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（七）</w:t>
      </w:r>
      <w:r>
        <w:rPr>
          <w:rFonts w:ascii="Times New Roman" w:eastAsia="仿宋_GB2312" w:hAnsi="Times New Roman" w:cs="Times New Roman"/>
          <w:sz w:val="32"/>
          <w:szCs w:val="32"/>
          <w:lang w:val="zh-CN" w:eastAsia="zh-CN" w:bidi="zh-CN"/>
        </w:rPr>
        <w:tab/>
      </w:r>
      <w:r>
        <w:rPr>
          <w:rFonts w:ascii="Times New Roman" w:eastAsia="仿宋_GB2312" w:hAnsi="Times New Roman" w:cs="Times New Roman"/>
          <w:sz w:val="32"/>
          <w:szCs w:val="32"/>
          <w:lang w:val="zh-CN" w:eastAsia="zh-CN" w:bidi="zh-CN"/>
        </w:rPr>
        <w:t>本人在参加集会期间自觉遵守中华人民共和国有关法律和常州市传染病防控各项规定。如本人未遵守以上承诺，愿承担相应法律责任。</w:t>
      </w: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本人保证以上声明信息真实、准确、完整，如有承诺不实、隐瞒病史和接触史、故意压制症状、瞒报漏报健康情况、逃避防疫措施的，愿承担相应法律责任。</w:t>
      </w:r>
    </w:p>
    <w:p w:rsidR="00ED6B64" w:rsidRDefault="00ED6B64">
      <w:pPr>
        <w:pStyle w:val="Bodytext1"/>
        <w:spacing w:line="580" w:lineRule="exact"/>
        <w:ind w:firstLine="620"/>
        <w:rPr>
          <w:rFonts w:ascii="Times New Roman" w:eastAsia="仿宋_GB2312" w:hAnsi="Times New Roman" w:cs="Times New Roman"/>
          <w:sz w:val="32"/>
          <w:szCs w:val="32"/>
          <w:lang w:val="zh-CN" w:eastAsia="zh-CN" w:bidi="zh-CN"/>
        </w:rPr>
      </w:pPr>
    </w:p>
    <w:p w:rsidR="00ED6B64" w:rsidRDefault="000512D7">
      <w:pPr>
        <w:pStyle w:val="Bodytext1"/>
        <w:spacing w:line="580" w:lineRule="exact"/>
        <w:ind w:firstLine="62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t>声明人（签字）：</w:t>
      </w:r>
      <w:r>
        <w:rPr>
          <w:rFonts w:ascii="Times New Roman" w:eastAsia="仿宋_GB2312" w:hAnsi="Times New Roman" w:cs="Times New Roman"/>
          <w:sz w:val="32"/>
          <w:szCs w:val="32"/>
          <w:lang w:val="zh-CN" w:eastAsia="zh-CN" w:bidi="zh-CN"/>
        </w:rPr>
        <w:t xml:space="preserve">                          </w:t>
      </w:r>
      <w:r>
        <w:rPr>
          <w:rFonts w:ascii="Times New Roman" w:eastAsia="仿宋_GB2312" w:hAnsi="Times New Roman" w:cs="Times New Roman"/>
          <w:sz w:val="32"/>
          <w:szCs w:val="32"/>
          <w:lang w:val="zh-CN" w:eastAsia="zh-CN" w:bidi="zh-CN"/>
        </w:rPr>
        <w:t>承诺日期：</w:t>
      </w:r>
    </w:p>
    <w:p w:rsidR="00ED6B64" w:rsidRDefault="000512D7">
      <w:pPr>
        <w:widowControl/>
        <w:spacing w:line="580" w:lineRule="exact"/>
        <w:rPr>
          <w:rFonts w:eastAsia="仿宋_GB2312"/>
          <w:sz w:val="32"/>
          <w:szCs w:val="32"/>
          <w:lang w:val="zh-CN" w:bidi="zh-CN"/>
        </w:rPr>
      </w:pPr>
      <w:r>
        <w:rPr>
          <w:rFonts w:eastAsia="仿宋_GB2312"/>
          <w:sz w:val="32"/>
          <w:szCs w:val="32"/>
          <w:lang w:val="zh-CN" w:bidi="zh-CN"/>
        </w:rPr>
        <w:br w:type="page"/>
      </w:r>
    </w:p>
    <w:p w:rsidR="00ED6B64" w:rsidRDefault="000512D7">
      <w:pPr>
        <w:pStyle w:val="Bodytext1"/>
        <w:spacing w:line="580" w:lineRule="exact"/>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32"/>
          <w:szCs w:val="32"/>
          <w:lang w:val="zh-CN" w:eastAsia="zh-CN" w:bidi="zh-CN"/>
        </w:rPr>
        <w:lastRenderedPageBreak/>
        <w:t>附件</w:t>
      </w:r>
      <w:r>
        <w:rPr>
          <w:rFonts w:ascii="Times New Roman" w:eastAsia="仿宋_GB2312" w:hAnsi="Times New Roman" w:cs="Times New Roman"/>
          <w:sz w:val="32"/>
          <w:szCs w:val="32"/>
          <w:lang w:val="zh-CN" w:eastAsia="zh-CN" w:bidi="zh-CN"/>
        </w:rPr>
        <w:t>2</w:t>
      </w:r>
    </w:p>
    <w:p w:rsidR="00ED6B64" w:rsidRDefault="00ED6B64">
      <w:pPr>
        <w:pStyle w:val="Bodytext1"/>
        <w:spacing w:line="580" w:lineRule="exact"/>
        <w:rPr>
          <w:rFonts w:ascii="Times New Roman" w:eastAsia="仿宋_GB2312" w:hAnsi="Times New Roman" w:cs="Times New Roman"/>
          <w:sz w:val="32"/>
          <w:szCs w:val="32"/>
          <w:lang w:val="zh-CN" w:eastAsia="zh-CN" w:bidi="zh-CN"/>
        </w:rPr>
      </w:pPr>
    </w:p>
    <w:p w:rsidR="00ED6B64" w:rsidRDefault="000512D7">
      <w:pPr>
        <w:pStyle w:val="Bodytext1"/>
        <w:spacing w:line="580" w:lineRule="exact"/>
        <w:ind w:firstLine="0"/>
        <w:jc w:val="center"/>
        <w:rPr>
          <w:rFonts w:ascii="Times New Roman" w:eastAsia="方正小标宋简体" w:hAnsi="Times New Roman" w:cs="Times New Roman"/>
          <w:sz w:val="36"/>
          <w:szCs w:val="32"/>
          <w:lang w:eastAsia="zh-CN"/>
        </w:rPr>
      </w:pPr>
      <w:r>
        <w:rPr>
          <w:rFonts w:ascii="Times New Roman" w:eastAsia="方正小标宋简体" w:hAnsi="Times New Roman" w:cs="Times New Roman"/>
          <w:sz w:val="36"/>
          <w:szCs w:val="32"/>
        </w:rPr>
        <w:t>集会类活动</w:t>
      </w:r>
      <w:r>
        <w:rPr>
          <w:rFonts w:ascii="Times New Roman" w:eastAsia="方正小标宋简体" w:hAnsi="Times New Roman" w:cs="Times New Roman"/>
          <w:sz w:val="36"/>
          <w:szCs w:val="32"/>
          <w:lang w:eastAsia="zh-CN"/>
        </w:rPr>
        <w:t>新冠疫情防控</w:t>
      </w:r>
      <w:r>
        <w:rPr>
          <w:rFonts w:ascii="Times New Roman" w:eastAsia="方正小标宋简体" w:hAnsi="Times New Roman" w:cs="Times New Roman"/>
          <w:sz w:val="36"/>
          <w:szCs w:val="32"/>
        </w:rPr>
        <w:t>消毒防护用品清单</w:t>
      </w:r>
    </w:p>
    <w:p w:rsidR="00ED6B64" w:rsidRDefault="00ED6B64">
      <w:pPr>
        <w:pStyle w:val="Bodytext1"/>
        <w:spacing w:line="580" w:lineRule="exact"/>
        <w:ind w:firstLine="0"/>
        <w:jc w:val="center"/>
        <w:rPr>
          <w:rFonts w:ascii="Times New Roman" w:eastAsia="方正小标宋简体" w:hAnsi="Times New Roman" w:cs="Times New Roman"/>
          <w:sz w:val="32"/>
          <w:szCs w:val="32"/>
          <w:lang w:val="zh-CN" w:bidi="zh-CN"/>
        </w:rPr>
      </w:pPr>
    </w:p>
    <w:tbl>
      <w:tblPr>
        <w:tblW w:w="497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1798"/>
        <w:gridCol w:w="6488"/>
      </w:tblGrid>
      <w:tr w:rsidR="00ED6B64">
        <w:trPr>
          <w:trHeight w:hRule="exact" w:val="456"/>
          <w:jc w:val="center"/>
        </w:trPr>
        <w:tc>
          <w:tcPr>
            <w:tcW w:w="1085" w:type="pct"/>
            <w:shd w:val="clear" w:color="auto" w:fill="FFFFFF"/>
            <w:vAlign w:val="center"/>
          </w:tcPr>
          <w:p w:rsidR="00ED6B64" w:rsidRDefault="000512D7">
            <w:pPr>
              <w:pStyle w:val="Other1"/>
              <w:spacing w:line="0" w:lineRule="atLeast"/>
              <w:ind w:firstLine="0"/>
              <w:jc w:val="center"/>
              <w:rPr>
                <w:rFonts w:ascii="黑体" w:eastAsia="黑体" w:hAnsi="黑体" w:cs="Times New Roman"/>
                <w:sz w:val="24"/>
                <w:szCs w:val="24"/>
              </w:rPr>
            </w:pPr>
            <w:r>
              <w:rPr>
                <w:rFonts w:ascii="黑体" w:eastAsia="黑体" w:hAnsi="黑体" w:cs="Times New Roman"/>
                <w:sz w:val="24"/>
                <w:szCs w:val="24"/>
              </w:rPr>
              <w:t>种</w:t>
            </w:r>
            <w:r>
              <w:rPr>
                <w:rFonts w:ascii="黑体" w:eastAsia="黑体" w:hAnsi="黑体" w:cs="Times New Roman" w:hint="eastAsia"/>
                <w:sz w:val="24"/>
                <w:szCs w:val="24"/>
                <w:lang w:eastAsia="zh-CN"/>
              </w:rPr>
              <w:t xml:space="preserve">  </w:t>
            </w:r>
            <w:r>
              <w:rPr>
                <w:rFonts w:ascii="黑体" w:eastAsia="黑体" w:hAnsi="黑体" w:cs="Times New Roman"/>
                <w:sz w:val="24"/>
                <w:szCs w:val="24"/>
              </w:rPr>
              <w:t>类</w:t>
            </w:r>
          </w:p>
        </w:tc>
        <w:tc>
          <w:tcPr>
            <w:tcW w:w="3915" w:type="pct"/>
            <w:shd w:val="clear" w:color="auto" w:fill="FFFFFF"/>
            <w:vAlign w:val="center"/>
          </w:tcPr>
          <w:p w:rsidR="00ED6B64" w:rsidRDefault="000512D7">
            <w:pPr>
              <w:pStyle w:val="Other1"/>
              <w:spacing w:line="0" w:lineRule="atLeast"/>
              <w:ind w:firstLine="0"/>
              <w:jc w:val="center"/>
              <w:rPr>
                <w:rFonts w:ascii="黑体" w:eastAsia="黑体" w:hAnsi="黑体" w:cs="Times New Roman"/>
                <w:sz w:val="24"/>
                <w:szCs w:val="24"/>
              </w:rPr>
            </w:pPr>
            <w:r>
              <w:rPr>
                <w:rFonts w:ascii="黑体" w:eastAsia="黑体" w:hAnsi="黑体" w:cs="Times New Roman"/>
                <w:sz w:val="24"/>
                <w:szCs w:val="24"/>
              </w:rPr>
              <w:t>物品名称</w:t>
            </w:r>
          </w:p>
        </w:tc>
      </w:tr>
      <w:tr w:rsidR="00ED6B64">
        <w:trPr>
          <w:trHeight w:hRule="exact" w:val="340"/>
          <w:jc w:val="center"/>
        </w:trPr>
        <w:tc>
          <w:tcPr>
            <w:tcW w:w="1085" w:type="pct"/>
            <w:vMerge w:val="restart"/>
            <w:shd w:val="clear" w:color="auto" w:fill="FFFFFF"/>
            <w:vAlign w:val="center"/>
          </w:tcPr>
          <w:p w:rsidR="00ED6B64" w:rsidRDefault="000512D7">
            <w:pPr>
              <w:pStyle w:val="Other1"/>
              <w:spacing w:line="0" w:lineRule="atLeast"/>
              <w:ind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体温检测</w:t>
            </w:r>
          </w:p>
        </w:tc>
        <w:tc>
          <w:tcPr>
            <w:tcW w:w="3915" w:type="pct"/>
            <w:shd w:val="clear" w:color="auto" w:fill="FFFFFF"/>
            <w:vAlign w:val="bottom"/>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lang w:eastAsia="zh-CN"/>
              </w:rPr>
              <w:t>热</w:t>
            </w:r>
            <w:r>
              <w:rPr>
                <w:rFonts w:ascii="Times New Roman" w:eastAsia="仿宋_GB2312" w:hAnsi="Times New Roman" w:cs="Times New Roman"/>
                <w:sz w:val="24"/>
                <w:szCs w:val="24"/>
              </w:rPr>
              <w:t>成像</w:t>
            </w:r>
            <w:r>
              <w:rPr>
                <w:rFonts w:ascii="Times New Roman" w:eastAsia="仿宋_GB2312" w:hAnsi="Times New Roman" w:cs="Times New Roman"/>
                <w:sz w:val="24"/>
                <w:szCs w:val="24"/>
                <w:lang w:eastAsia="zh-CN"/>
              </w:rPr>
              <w:t>人体</w:t>
            </w:r>
            <w:r>
              <w:rPr>
                <w:rFonts w:ascii="Times New Roman" w:eastAsia="仿宋_GB2312" w:hAnsi="Times New Roman" w:cs="Times New Roman"/>
                <w:sz w:val="24"/>
                <w:szCs w:val="24"/>
              </w:rPr>
              <w:t>测温仪器或红外线体温监测仪</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bottom"/>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测量体温的红外线额温枪</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bottom"/>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耳温枪</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bottom"/>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水银体温计</w:t>
            </w:r>
          </w:p>
        </w:tc>
      </w:tr>
      <w:tr w:rsidR="00ED6B64">
        <w:trPr>
          <w:trHeight w:hRule="exact" w:val="340"/>
          <w:jc w:val="center"/>
        </w:trPr>
        <w:tc>
          <w:tcPr>
            <w:tcW w:w="1085" w:type="pct"/>
            <w:vMerge w:val="restart"/>
            <w:shd w:val="clear" w:color="auto" w:fill="FFFFFF"/>
            <w:vAlign w:val="center"/>
          </w:tcPr>
          <w:p w:rsidR="00ED6B64" w:rsidRDefault="000512D7">
            <w:pPr>
              <w:pStyle w:val="Other1"/>
              <w:spacing w:line="0" w:lineRule="atLeast"/>
              <w:ind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消毒剂及用品</w:t>
            </w: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含氯或含漠消毒片（一般物体表面擦拭或喷雾消毒）</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漂白粉（含氯消毒粉）（厕所呕吐物或排泄物消毒）</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酒精棉球（棉片）（小件电子物品和体温计消毒）</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现过氧化氯消毒液或二氧化氯消毒液（空气消毒）</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过氧化氢湿巾（物体表面擦拭消毒）</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免洗手消毒剂</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呕吐物应急处置包（展厅呕吐物或排泄物消毒处置）</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洗手液</w:t>
            </w:r>
          </w:p>
        </w:tc>
      </w:tr>
      <w:tr w:rsidR="00ED6B64">
        <w:trPr>
          <w:trHeight w:hRule="exact" w:val="340"/>
          <w:jc w:val="center"/>
        </w:trPr>
        <w:tc>
          <w:tcPr>
            <w:tcW w:w="1085" w:type="pct"/>
            <w:vMerge w:val="restart"/>
            <w:shd w:val="clear" w:color="auto" w:fill="FFFFFF"/>
            <w:vAlign w:val="center"/>
          </w:tcPr>
          <w:p w:rsidR="00ED6B64" w:rsidRDefault="000512D7">
            <w:pPr>
              <w:pStyle w:val="Other1"/>
              <w:spacing w:line="0" w:lineRule="atLeast"/>
              <w:ind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消毒器械</w:t>
            </w: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锂电池超低容量喷雾器</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锂电池常</w:t>
            </w:r>
            <w:r>
              <w:rPr>
                <w:rFonts w:ascii="Times New Roman" w:eastAsia="仿宋_GB2312" w:hAnsi="Times New Roman" w:cs="Times New Roman"/>
                <w:sz w:val="24"/>
                <w:szCs w:val="24"/>
                <w:lang w:eastAsia="zh-CN"/>
              </w:rPr>
              <w:t>量</w:t>
            </w:r>
            <w:r>
              <w:rPr>
                <w:rFonts w:ascii="Times New Roman" w:eastAsia="仿宋_GB2312" w:hAnsi="Times New Roman" w:cs="Times New Roman"/>
                <w:sz w:val="24"/>
                <w:szCs w:val="24"/>
              </w:rPr>
              <w:t>喷雾器</w:t>
            </w:r>
          </w:p>
        </w:tc>
      </w:tr>
      <w:tr w:rsidR="00ED6B64">
        <w:trPr>
          <w:trHeight w:hRule="exact" w:val="340"/>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手动常</w:t>
            </w:r>
            <w:r>
              <w:rPr>
                <w:rFonts w:ascii="Times New Roman" w:eastAsia="仿宋_GB2312" w:hAnsi="Times New Roman" w:cs="Times New Roman"/>
                <w:sz w:val="24"/>
                <w:szCs w:val="24"/>
                <w:lang w:eastAsia="zh-CN"/>
              </w:rPr>
              <w:t>量</w:t>
            </w:r>
            <w:r>
              <w:rPr>
                <w:rFonts w:ascii="Times New Roman" w:eastAsia="仿宋_GB2312" w:hAnsi="Times New Roman" w:cs="Times New Roman"/>
                <w:sz w:val="24"/>
                <w:szCs w:val="24"/>
              </w:rPr>
              <w:t>喷雾器</w:t>
            </w:r>
          </w:p>
        </w:tc>
      </w:tr>
      <w:tr w:rsidR="00ED6B64">
        <w:trPr>
          <w:trHeight w:hRule="exact" w:val="396"/>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循环风空气消毒机（纳米光子或电凝并等）（密闭空间消毒）</w:t>
            </w:r>
          </w:p>
        </w:tc>
      </w:tr>
      <w:tr w:rsidR="00ED6B64">
        <w:trPr>
          <w:trHeight w:hRule="exact" w:val="712"/>
          <w:jc w:val="center"/>
        </w:trPr>
        <w:tc>
          <w:tcPr>
            <w:tcW w:w="1085" w:type="pct"/>
            <w:vMerge/>
            <w:shd w:val="clear" w:color="auto" w:fill="FFFFFF"/>
            <w:vAlign w:val="center"/>
          </w:tcPr>
          <w:p w:rsidR="00ED6B64" w:rsidRDefault="00ED6B64">
            <w:pPr>
              <w:spacing w:line="0" w:lineRule="atLeast"/>
              <w:jc w:val="center"/>
              <w:rPr>
                <w:rFonts w:eastAsia="仿宋_GB2312"/>
              </w:rPr>
            </w:pP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全空气集中空调通风系统回风安装中高效过滤装置或消毒装置（纳米光子等）</w:t>
            </w:r>
          </w:p>
        </w:tc>
      </w:tr>
      <w:tr w:rsidR="00ED6B64">
        <w:trPr>
          <w:trHeight w:hRule="exact" w:val="340"/>
          <w:jc w:val="center"/>
        </w:trPr>
        <w:tc>
          <w:tcPr>
            <w:tcW w:w="1085" w:type="pct"/>
            <w:vMerge w:val="restart"/>
            <w:shd w:val="clear" w:color="auto" w:fill="FFFFFF"/>
            <w:vAlign w:val="center"/>
          </w:tcPr>
          <w:p w:rsidR="00ED6B64" w:rsidRDefault="000512D7">
            <w:pPr>
              <w:pStyle w:val="Other1"/>
              <w:spacing w:line="0" w:lineRule="atLeast"/>
              <w:ind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防护用品</w:t>
            </w:r>
          </w:p>
        </w:tc>
        <w:tc>
          <w:tcPr>
            <w:tcW w:w="3915" w:type="pct"/>
            <w:shd w:val="clear" w:color="auto" w:fill="FFFFFF"/>
            <w:vAlign w:val="center"/>
          </w:tcPr>
          <w:p w:rsidR="00ED6B64" w:rsidRDefault="000512D7">
            <w:pPr>
              <w:pStyle w:val="Other1"/>
              <w:spacing w:line="0" w:lineRule="atLeast"/>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一次</w:t>
            </w:r>
            <w:r>
              <w:rPr>
                <w:rFonts w:ascii="Times New Roman" w:eastAsia="仿宋_GB2312" w:hAnsi="Times New Roman" w:cs="Times New Roman"/>
                <w:sz w:val="24"/>
                <w:szCs w:val="24"/>
                <w:lang w:eastAsia="zh-CN"/>
              </w:rPr>
              <w:t>性</w:t>
            </w:r>
            <w:r>
              <w:rPr>
                <w:rFonts w:ascii="Times New Roman" w:eastAsia="仿宋_GB2312" w:hAnsi="Times New Roman" w:cs="Times New Roman"/>
                <w:sz w:val="24"/>
                <w:szCs w:val="24"/>
              </w:rPr>
              <w:t>使用医用口罩</w:t>
            </w:r>
          </w:p>
        </w:tc>
      </w:tr>
      <w:tr w:rsidR="00ED6B64">
        <w:trPr>
          <w:trHeight w:hRule="exact" w:val="374"/>
          <w:jc w:val="center"/>
        </w:trPr>
        <w:tc>
          <w:tcPr>
            <w:tcW w:w="1085" w:type="pct"/>
            <w:vMerge/>
            <w:shd w:val="clear" w:color="auto" w:fill="FFFFFF"/>
          </w:tcPr>
          <w:p w:rsidR="00ED6B64" w:rsidRDefault="00ED6B64">
            <w:pPr>
              <w:rPr>
                <w:rFonts w:eastAsia="仿宋_GB2312"/>
              </w:rPr>
            </w:pPr>
          </w:p>
        </w:tc>
        <w:tc>
          <w:tcPr>
            <w:tcW w:w="3915" w:type="pct"/>
            <w:shd w:val="clear" w:color="auto" w:fill="FFFFFF"/>
            <w:vAlign w:val="center"/>
          </w:tcPr>
          <w:p w:rsidR="00ED6B64" w:rsidRDefault="000512D7">
            <w:pPr>
              <w:pStyle w:val="Other1"/>
              <w:spacing w:line="240" w:lineRule="auto"/>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医用防护口罩</w:t>
            </w:r>
          </w:p>
        </w:tc>
      </w:tr>
      <w:tr w:rsidR="00ED6B64">
        <w:trPr>
          <w:trHeight w:hRule="exact" w:val="374"/>
          <w:jc w:val="center"/>
        </w:trPr>
        <w:tc>
          <w:tcPr>
            <w:tcW w:w="1085" w:type="pct"/>
            <w:vMerge/>
            <w:shd w:val="clear" w:color="auto" w:fill="FFFFFF"/>
          </w:tcPr>
          <w:p w:rsidR="00ED6B64" w:rsidRDefault="00ED6B64">
            <w:pPr>
              <w:rPr>
                <w:rFonts w:eastAsia="仿宋_GB2312"/>
              </w:rPr>
            </w:pPr>
          </w:p>
        </w:tc>
        <w:tc>
          <w:tcPr>
            <w:tcW w:w="3915" w:type="pct"/>
            <w:shd w:val="clear" w:color="auto" w:fill="FFFFFF"/>
            <w:vAlign w:val="center"/>
          </w:tcPr>
          <w:p w:rsidR="00ED6B64" w:rsidRDefault="000512D7">
            <w:pPr>
              <w:pStyle w:val="Other1"/>
              <w:spacing w:line="240" w:lineRule="auto"/>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一次性橡胶</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丁</w:t>
            </w:r>
            <w:r>
              <w:rPr>
                <w:rFonts w:ascii="Times New Roman" w:hAnsi="Times New Roman" w:cs="Times New Roman"/>
                <w:sz w:val="24"/>
                <w:szCs w:val="24"/>
              </w:rPr>
              <w:t>臍</w:t>
            </w:r>
            <w:r>
              <w:rPr>
                <w:rFonts w:ascii="Times New Roman" w:eastAsia="仿宋_GB2312" w:hAnsi="Times New Roman" w:cs="Times New Roman"/>
                <w:sz w:val="24"/>
                <w:szCs w:val="24"/>
              </w:rPr>
              <w:t>手套</w:t>
            </w:r>
          </w:p>
        </w:tc>
      </w:tr>
      <w:tr w:rsidR="00ED6B64">
        <w:trPr>
          <w:trHeight w:hRule="exact" w:val="374"/>
          <w:jc w:val="center"/>
        </w:trPr>
        <w:tc>
          <w:tcPr>
            <w:tcW w:w="1085" w:type="pct"/>
            <w:vMerge/>
            <w:shd w:val="clear" w:color="auto" w:fill="FFFFFF"/>
          </w:tcPr>
          <w:p w:rsidR="00ED6B64" w:rsidRDefault="00ED6B64">
            <w:pPr>
              <w:rPr>
                <w:rFonts w:eastAsia="仿宋_GB2312"/>
              </w:rPr>
            </w:pPr>
          </w:p>
        </w:tc>
        <w:tc>
          <w:tcPr>
            <w:tcW w:w="3915" w:type="pct"/>
            <w:shd w:val="clear" w:color="auto" w:fill="FFFFFF"/>
            <w:vAlign w:val="center"/>
          </w:tcPr>
          <w:p w:rsidR="00ED6B64" w:rsidRDefault="000512D7">
            <w:pPr>
              <w:pStyle w:val="Other1"/>
              <w:spacing w:line="240" w:lineRule="auto"/>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一次性隔离衣</w:t>
            </w:r>
          </w:p>
        </w:tc>
      </w:tr>
      <w:tr w:rsidR="00ED6B64">
        <w:trPr>
          <w:trHeight w:hRule="exact" w:val="374"/>
          <w:jc w:val="center"/>
        </w:trPr>
        <w:tc>
          <w:tcPr>
            <w:tcW w:w="1085" w:type="pct"/>
            <w:vMerge/>
            <w:shd w:val="clear" w:color="auto" w:fill="FFFFFF"/>
          </w:tcPr>
          <w:p w:rsidR="00ED6B64" w:rsidRDefault="00ED6B64">
            <w:pPr>
              <w:rPr>
                <w:rFonts w:eastAsia="仿宋_GB2312"/>
              </w:rPr>
            </w:pPr>
          </w:p>
        </w:tc>
        <w:tc>
          <w:tcPr>
            <w:tcW w:w="3915" w:type="pct"/>
            <w:shd w:val="clear" w:color="auto" w:fill="FFFFFF"/>
            <w:vAlign w:val="center"/>
          </w:tcPr>
          <w:p w:rsidR="00ED6B64" w:rsidRDefault="000512D7">
            <w:pPr>
              <w:pStyle w:val="Other1"/>
              <w:spacing w:line="240" w:lineRule="auto"/>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医用防护服</w:t>
            </w:r>
          </w:p>
        </w:tc>
      </w:tr>
      <w:tr w:rsidR="00ED6B64">
        <w:trPr>
          <w:trHeight w:hRule="exact" w:val="374"/>
          <w:jc w:val="center"/>
        </w:trPr>
        <w:tc>
          <w:tcPr>
            <w:tcW w:w="1085" w:type="pct"/>
            <w:vMerge/>
            <w:shd w:val="clear" w:color="auto" w:fill="FFFFFF"/>
          </w:tcPr>
          <w:p w:rsidR="00ED6B64" w:rsidRDefault="00ED6B64">
            <w:pPr>
              <w:rPr>
                <w:rFonts w:eastAsia="仿宋_GB2312"/>
              </w:rPr>
            </w:pPr>
          </w:p>
        </w:tc>
        <w:tc>
          <w:tcPr>
            <w:tcW w:w="3915" w:type="pct"/>
            <w:shd w:val="clear" w:color="auto" w:fill="FFFFFF"/>
            <w:vAlign w:val="center"/>
          </w:tcPr>
          <w:p w:rsidR="00ED6B64" w:rsidRDefault="000512D7">
            <w:pPr>
              <w:pStyle w:val="Other1"/>
              <w:spacing w:line="240" w:lineRule="auto"/>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防护鞋套</w:t>
            </w:r>
          </w:p>
        </w:tc>
      </w:tr>
      <w:tr w:rsidR="00ED6B64">
        <w:trPr>
          <w:trHeight w:hRule="exact" w:val="374"/>
          <w:jc w:val="center"/>
        </w:trPr>
        <w:tc>
          <w:tcPr>
            <w:tcW w:w="1085" w:type="pct"/>
            <w:vMerge/>
            <w:shd w:val="clear" w:color="auto" w:fill="FFFFFF"/>
          </w:tcPr>
          <w:p w:rsidR="00ED6B64" w:rsidRDefault="00ED6B64">
            <w:pPr>
              <w:rPr>
                <w:rFonts w:eastAsia="仿宋_GB2312"/>
              </w:rPr>
            </w:pPr>
          </w:p>
        </w:tc>
        <w:tc>
          <w:tcPr>
            <w:tcW w:w="3915" w:type="pct"/>
            <w:shd w:val="clear" w:color="auto" w:fill="FFFFFF"/>
            <w:vAlign w:val="center"/>
          </w:tcPr>
          <w:p w:rsidR="00ED6B64" w:rsidRDefault="000512D7">
            <w:pPr>
              <w:pStyle w:val="Other1"/>
              <w:spacing w:line="240" w:lineRule="auto"/>
              <w:ind w:firstLine="0"/>
              <w:rPr>
                <w:rFonts w:ascii="Times New Roman" w:eastAsia="仿宋_GB2312" w:hAnsi="Times New Roman" w:cs="Times New Roman"/>
                <w:sz w:val="24"/>
                <w:szCs w:val="24"/>
              </w:rPr>
            </w:pPr>
            <w:r>
              <w:rPr>
                <w:rFonts w:ascii="Times New Roman" w:eastAsia="仿宋_GB2312" w:hAnsi="Times New Roman" w:cs="Times New Roman"/>
                <w:sz w:val="24"/>
                <w:szCs w:val="24"/>
              </w:rPr>
              <w:t>护目镜或防护面屏</w:t>
            </w:r>
          </w:p>
        </w:tc>
      </w:tr>
    </w:tbl>
    <w:p w:rsidR="00ED6B64" w:rsidRDefault="000512D7">
      <w:pPr>
        <w:pStyle w:val="Bodytext1"/>
        <w:spacing w:line="440" w:lineRule="exact"/>
        <w:ind w:firstLineChars="200" w:firstLine="480"/>
        <w:rPr>
          <w:rFonts w:ascii="Times New Roman" w:eastAsia="仿宋_GB2312" w:hAnsi="Times New Roman" w:cs="Times New Roman"/>
          <w:sz w:val="32"/>
          <w:szCs w:val="32"/>
          <w:lang w:val="zh-CN" w:eastAsia="zh-CN" w:bidi="zh-CN"/>
        </w:rPr>
      </w:pPr>
      <w:r>
        <w:rPr>
          <w:rFonts w:ascii="Times New Roman" w:eastAsia="仿宋_GB2312" w:hAnsi="Times New Roman" w:cs="Times New Roman"/>
          <w:sz w:val="24"/>
          <w:szCs w:val="24"/>
        </w:rPr>
        <w:t>注：</w:t>
      </w:r>
      <w:r>
        <w:rPr>
          <w:rFonts w:ascii="Times New Roman" w:eastAsia="仿宋_GB2312" w:hAnsi="Times New Roman" w:cs="Times New Roman"/>
          <w:sz w:val="24"/>
          <w:szCs w:val="24"/>
          <w:lang w:val="en-US" w:eastAsia="zh-CN" w:bidi="en-US"/>
        </w:rPr>
        <w:t>1.</w:t>
      </w:r>
      <w:r>
        <w:rPr>
          <w:rFonts w:ascii="Times New Roman" w:eastAsia="仿宋_GB2312" w:hAnsi="Times New Roman" w:cs="Times New Roman"/>
          <w:sz w:val="24"/>
          <w:szCs w:val="24"/>
        </w:rPr>
        <w:t>所有使用的消毒剂（物体、空气和手）均需备案，且在国家消毒产品备案平台上查询到。</w:t>
      </w:r>
      <w:r>
        <w:rPr>
          <w:rFonts w:ascii="Times New Roman" w:eastAsia="仿宋_GB2312" w:hAnsi="Times New Roman" w:cs="Times New Roman"/>
          <w:sz w:val="24"/>
          <w:szCs w:val="24"/>
          <w:lang w:val="en-US" w:eastAsia="zh-CN" w:bidi="en-US"/>
        </w:rPr>
        <w:t>2.</w:t>
      </w:r>
      <w:r>
        <w:rPr>
          <w:rFonts w:ascii="Times New Roman" w:eastAsia="仿宋_GB2312" w:hAnsi="Times New Roman" w:cs="Times New Roman"/>
          <w:sz w:val="24"/>
          <w:szCs w:val="24"/>
        </w:rPr>
        <w:t>终末消毒工作须在疾控部门的指导下开展。</w:t>
      </w:r>
      <w:bookmarkEnd w:id="0"/>
      <w:bookmarkEnd w:id="1"/>
      <w:bookmarkEnd w:id="2"/>
    </w:p>
    <w:p w:rsidR="00ED6B64" w:rsidRDefault="00ED6B64">
      <w:pPr>
        <w:pStyle w:val="Bodytext1"/>
        <w:spacing w:line="580" w:lineRule="exact"/>
        <w:ind w:firstLineChars="200" w:firstLine="640"/>
        <w:rPr>
          <w:rFonts w:ascii="Times New Roman" w:eastAsia="仿宋_GB2312" w:hAnsi="Times New Roman" w:cs="Times New Roman"/>
          <w:sz w:val="32"/>
          <w:szCs w:val="32"/>
          <w:lang w:val="en-US" w:eastAsia="zh-CN"/>
        </w:rPr>
      </w:pPr>
    </w:p>
    <w:p w:rsidR="00ED6B64" w:rsidRDefault="00ED6B64">
      <w:pPr>
        <w:jc w:val="left"/>
        <w:rPr>
          <w:rFonts w:ascii="Times New Roman" w:eastAsia="仿宋_GB2312" w:hAnsi="Times New Roman" w:cs="Times New Roman"/>
          <w:sz w:val="32"/>
          <w:szCs w:val="32"/>
        </w:rPr>
      </w:pPr>
    </w:p>
    <w:sectPr w:rsidR="00ED6B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singleLevel"/>
    <w:tmpl w:val="0053208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30"/>
        <w:szCs w:val="30"/>
        <w:u w:val="none"/>
        <w:shd w:val="clear" w:color="auto" w:fill="auto"/>
        <w:lang w:val="en-US" w:eastAsia="zh-TW" w:bidi="en-US"/>
      </w:rPr>
    </w:lvl>
  </w:abstractNum>
  <w:abstractNum w:abstractNumId="1" w15:restartNumberingAfterBreak="0">
    <w:nsid w:val="446AD36B"/>
    <w:multiLevelType w:val="singleLevel"/>
    <w:tmpl w:val="446AD36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B3EF4"/>
    <w:rsid w:val="000512D7"/>
    <w:rsid w:val="00ED6B64"/>
    <w:rsid w:val="4DEB3EF4"/>
    <w:rsid w:val="7D64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F23A7"/>
  <w15:docId w15:val="{29CFFB91-B5A5-41AF-B2B4-EE228E3A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a"/>
    <w:pPr>
      <w:spacing w:line="396" w:lineRule="auto"/>
      <w:ind w:firstLine="400"/>
    </w:pPr>
    <w:rPr>
      <w:rFonts w:ascii="宋体" w:eastAsia="宋体" w:hAnsi="宋体" w:cs="宋体"/>
      <w:sz w:val="28"/>
      <w:szCs w:val="28"/>
      <w:lang w:val="zh-TW" w:eastAsia="zh-TW" w:bidi="zh-TW"/>
    </w:rPr>
  </w:style>
  <w:style w:type="paragraph" w:customStyle="1" w:styleId="Heading21">
    <w:name w:val="Heading #2|1"/>
    <w:basedOn w:val="a"/>
    <w:qFormat/>
    <w:pPr>
      <w:spacing w:before="310" w:after="280" w:line="500" w:lineRule="exact"/>
      <w:jc w:val="center"/>
      <w:outlineLvl w:val="1"/>
    </w:pPr>
    <w:rPr>
      <w:rFonts w:ascii="宋体" w:eastAsia="宋体" w:hAnsi="宋体" w:cs="宋体"/>
      <w:sz w:val="34"/>
      <w:szCs w:val="34"/>
      <w:lang w:val="zh-TW" w:eastAsia="zh-TW" w:bidi="zh-TW"/>
    </w:rPr>
  </w:style>
  <w:style w:type="paragraph" w:customStyle="1" w:styleId="Other1">
    <w:name w:val="Other|1"/>
    <w:basedOn w:val="a"/>
    <w:qFormat/>
    <w:pPr>
      <w:spacing w:line="396" w:lineRule="auto"/>
      <w:ind w:firstLine="400"/>
    </w:pPr>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2021-01-13T02:51:00Z</dcterms:created>
  <dcterms:modified xsi:type="dcterms:W3CDTF">2021-12-06T05:50:00Z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65FC3EDE47564C2AADDA2C2A8944DE80</vt:lpwstr>
  </property>
</Properties>
</file>